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277" w:rsidRPr="0068228A" w:rsidRDefault="00943638" w:rsidP="00C16518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8228A">
        <w:rPr>
          <w:rFonts w:ascii="Times New Roman" w:hAnsi="Times New Roman"/>
          <w:b/>
          <w:sz w:val="28"/>
          <w:szCs w:val="28"/>
        </w:rPr>
        <w:t>Форма аннотации к вы</w:t>
      </w:r>
      <w:r w:rsidR="0068228A" w:rsidRPr="0068228A">
        <w:rPr>
          <w:rFonts w:ascii="Times New Roman" w:hAnsi="Times New Roman"/>
          <w:b/>
          <w:sz w:val="28"/>
          <w:szCs w:val="28"/>
        </w:rPr>
        <w:t>пускной квалификационной работе</w:t>
      </w:r>
    </w:p>
    <w:p w:rsidR="00943638" w:rsidRDefault="00943638" w:rsidP="008D2277">
      <w:pPr>
        <w:ind w:firstLine="567"/>
        <w:rPr>
          <w:rFonts w:ascii="Times New Roman" w:hAnsi="Times New Roman"/>
          <w:sz w:val="28"/>
          <w:szCs w:val="28"/>
        </w:rPr>
      </w:pPr>
    </w:p>
    <w:p w:rsidR="00943638" w:rsidRDefault="00943638" w:rsidP="00943638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АННОТАЦИЯ</w:t>
      </w:r>
      <w:r>
        <w:rPr>
          <w:rFonts w:ascii="Times New Roman" w:hAnsi="Times New Roman"/>
          <w:sz w:val="28"/>
          <w:szCs w:val="28"/>
        </w:rPr>
        <w:tab/>
      </w:r>
    </w:p>
    <w:p w:rsidR="00943638" w:rsidRDefault="00943638" w:rsidP="00DD2A1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3638" w:rsidRDefault="00943638" w:rsidP="00DD2A1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 И.О. автора. Название выпускной работы</w:t>
      </w:r>
      <w:r w:rsidR="0068228A">
        <w:rPr>
          <w:rFonts w:ascii="Times New Roman" w:hAnsi="Times New Roman"/>
          <w:sz w:val="28"/>
          <w:szCs w:val="28"/>
        </w:rPr>
        <w:t>, вид выпускной работы</w:t>
      </w:r>
      <w:r>
        <w:rPr>
          <w:rFonts w:ascii="Times New Roman" w:hAnsi="Times New Roman"/>
          <w:sz w:val="28"/>
          <w:szCs w:val="28"/>
        </w:rPr>
        <w:t xml:space="preserve">, год защиты, количество стр., таблиц, рисунков. Руководитель работы (ФИО, должность). Кафедра. </w:t>
      </w:r>
    </w:p>
    <w:p w:rsidR="00943638" w:rsidRDefault="00943638" w:rsidP="00DD2A1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Краткая характеристика работы.</w:t>
      </w:r>
    </w:p>
    <w:p w:rsidR="00943638" w:rsidRDefault="00943638" w:rsidP="00DD2A1F">
      <w:pPr>
        <w:jc w:val="both"/>
        <w:rPr>
          <w:rFonts w:ascii="Times New Roman" w:hAnsi="Times New Roman"/>
          <w:sz w:val="28"/>
          <w:szCs w:val="28"/>
        </w:rPr>
      </w:pPr>
    </w:p>
    <w:p w:rsidR="00943638" w:rsidRPr="00943638" w:rsidRDefault="00943638" w:rsidP="00DD2A1F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943638">
        <w:rPr>
          <w:rFonts w:ascii="Times New Roman" w:hAnsi="Times New Roman"/>
          <w:sz w:val="28"/>
          <w:szCs w:val="28"/>
          <w:u w:val="single"/>
        </w:rPr>
        <w:t>Пример.</w:t>
      </w:r>
    </w:p>
    <w:p w:rsidR="00943638" w:rsidRDefault="00943638" w:rsidP="00DD2A1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АННОТАЦИЯ</w:t>
      </w:r>
      <w:r>
        <w:rPr>
          <w:rFonts w:ascii="Times New Roman" w:hAnsi="Times New Roman"/>
          <w:sz w:val="28"/>
          <w:szCs w:val="28"/>
        </w:rPr>
        <w:tab/>
      </w:r>
    </w:p>
    <w:p w:rsidR="00943638" w:rsidRDefault="00943638" w:rsidP="00DD2A1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 А.В. Расчет установки гидроочи</w:t>
      </w:r>
      <w:r w:rsidR="00DD2A1F">
        <w:rPr>
          <w:rFonts w:ascii="Times New Roman" w:hAnsi="Times New Roman"/>
          <w:sz w:val="28"/>
          <w:szCs w:val="28"/>
        </w:rPr>
        <w:t>стки</w:t>
      </w:r>
      <w:r>
        <w:rPr>
          <w:rFonts w:ascii="Times New Roman" w:hAnsi="Times New Roman"/>
          <w:sz w:val="28"/>
          <w:szCs w:val="28"/>
        </w:rPr>
        <w:t xml:space="preserve"> </w:t>
      </w:r>
      <w:r w:rsidR="00DD2A1F">
        <w:rPr>
          <w:rFonts w:ascii="Times New Roman" w:hAnsi="Times New Roman"/>
          <w:sz w:val="28"/>
          <w:szCs w:val="28"/>
        </w:rPr>
        <w:t>дизельного топлива мощностью 1000 тыс. тонн в год по сырью</w:t>
      </w:r>
      <w:r w:rsidR="0068228A">
        <w:rPr>
          <w:rFonts w:ascii="Times New Roman" w:hAnsi="Times New Roman"/>
          <w:sz w:val="28"/>
          <w:szCs w:val="28"/>
        </w:rPr>
        <w:t>, дипломный проект</w:t>
      </w:r>
      <w:r w:rsidR="00DD2A1F">
        <w:rPr>
          <w:rFonts w:ascii="Times New Roman" w:hAnsi="Times New Roman"/>
          <w:sz w:val="28"/>
          <w:szCs w:val="28"/>
        </w:rPr>
        <w:t>, 2013 – 114 с., 12 табл., 6 рис. Руководитель Сидоров С.С., профессор. Кафедра технологии нефти.</w:t>
      </w:r>
    </w:p>
    <w:p w:rsidR="00DD2A1F" w:rsidRPr="008D2277" w:rsidRDefault="00DD2A1F" w:rsidP="00DD2A1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 технологический расчет установки гидроочистки дизельного топлива на ЗАО «РНПК» с увеличением производительности по сырью до 1000 тыс. тонн. Проведен технологический расчет реакторного блока, блоков сепарации и стабилизации. Проведен механический расчет реактора.</w:t>
      </w:r>
      <w:r w:rsidR="00C16518">
        <w:rPr>
          <w:rFonts w:ascii="Times New Roman" w:hAnsi="Times New Roman"/>
          <w:sz w:val="28"/>
          <w:szCs w:val="28"/>
        </w:rPr>
        <w:t xml:space="preserve"> Посчитан суммарный экономический эффект.</w:t>
      </w:r>
    </w:p>
    <w:sectPr w:rsidR="00DD2A1F" w:rsidRPr="008D2277" w:rsidSect="00DD2A1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2277"/>
    <w:rsid w:val="00354201"/>
    <w:rsid w:val="0068228A"/>
    <w:rsid w:val="008D2277"/>
    <w:rsid w:val="00943638"/>
    <w:rsid w:val="00A23440"/>
    <w:rsid w:val="00C16518"/>
    <w:rsid w:val="00DA2DAB"/>
    <w:rsid w:val="00DD2A1F"/>
    <w:rsid w:val="00F308CB"/>
    <w:rsid w:val="00F9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836658-332B-4F95-842B-EACA7CC1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4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</dc:creator>
  <cp:keywords/>
  <cp:lastModifiedBy>Karpov Alexey</cp:lastModifiedBy>
  <cp:revision>2</cp:revision>
  <cp:lastPrinted>2013-05-15T06:51:00Z</cp:lastPrinted>
  <dcterms:created xsi:type="dcterms:W3CDTF">2014-05-24T05:47:00Z</dcterms:created>
  <dcterms:modified xsi:type="dcterms:W3CDTF">2014-05-24T05:47:00Z</dcterms:modified>
</cp:coreProperties>
</file>