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3F" w:rsidRDefault="006C733F" w:rsidP="006C733F">
      <w:pPr>
        <w:shd w:val="clear" w:color="auto" w:fill="FFFFFF"/>
        <w:autoSpaceDE w:val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В</w:t>
      </w:r>
      <w:r w:rsidRPr="001B7C95">
        <w:rPr>
          <w:b/>
          <w:sz w:val="24"/>
          <w:szCs w:val="28"/>
        </w:rPr>
        <w:t>опрос</w:t>
      </w:r>
      <w:r>
        <w:rPr>
          <w:b/>
          <w:sz w:val="24"/>
          <w:szCs w:val="28"/>
        </w:rPr>
        <w:t>ы</w:t>
      </w:r>
      <w:r w:rsidRPr="001B7C95">
        <w:rPr>
          <w:b/>
          <w:sz w:val="24"/>
          <w:szCs w:val="28"/>
        </w:rPr>
        <w:t xml:space="preserve"> к </w:t>
      </w:r>
      <w:r>
        <w:rPr>
          <w:b/>
          <w:sz w:val="24"/>
          <w:szCs w:val="28"/>
        </w:rPr>
        <w:t>экзамену</w:t>
      </w:r>
    </w:p>
    <w:p w:rsidR="006C733F" w:rsidRDefault="006C733F" w:rsidP="006C733F">
      <w:pPr>
        <w:shd w:val="clear" w:color="auto" w:fill="FFFFFF"/>
        <w:autoSpaceDE w:val="0"/>
        <w:ind w:hanging="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 курсу «</w:t>
      </w:r>
      <w:r w:rsidRPr="006C733F">
        <w:rPr>
          <w:b/>
          <w:sz w:val="24"/>
          <w:szCs w:val="28"/>
        </w:rPr>
        <w:t>Современные методы анализа газов</w:t>
      </w:r>
      <w:r>
        <w:rPr>
          <w:b/>
          <w:sz w:val="24"/>
          <w:szCs w:val="28"/>
        </w:rPr>
        <w:t xml:space="preserve">» </w:t>
      </w:r>
    </w:p>
    <w:p w:rsidR="006C733F" w:rsidRPr="0075264C" w:rsidRDefault="006C733F" w:rsidP="008A1C7E">
      <w:pPr>
        <w:shd w:val="clear" w:color="auto" w:fill="FFFFFF"/>
        <w:autoSpaceDE w:val="0"/>
        <w:ind w:hanging="426"/>
        <w:jc w:val="center"/>
        <w:rPr>
          <w:sz w:val="24"/>
          <w:szCs w:val="24"/>
        </w:rPr>
      </w:pPr>
      <w:r>
        <w:rPr>
          <w:b/>
          <w:sz w:val="24"/>
          <w:szCs w:val="28"/>
        </w:rPr>
        <w:t>для группы ХТМ-1</w:t>
      </w:r>
      <w:r w:rsidR="00D9232C">
        <w:rPr>
          <w:b/>
          <w:sz w:val="24"/>
          <w:szCs w:val="28"/>
        </w:rPr>
        <w:t>7</w:t>
      </w:r>
      <w:r>
        <w:rPr>
          <w:b/>
          <w:sz w:val="24"/>
          <w:szCs w:val="28"/>
        </w:rPr>
        <w:t>-2</w:t>
      </w:r>
    </w:p>
    <w:p w:rsidR="006C733F" w:rsidRP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i/>
          <w:sz w:val="24"/>
          <w:szCs w:val="28"/>
        </w:rPr>
      </w:pPr>
      <w:r w:rsidRPr="006C733F">
        <w:rPr>
          <w:i/>
          <w:sz w:val="24"/>
          <w:szCs w:val="28"/>
        </w:rPr>
        <w:t>Требования к качеству товарного природного газа и значение характеризующих качество газа показателей, методы контроля.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Особенности проведения анализов газового сырья.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Принципы отбора проб. Требования безопасности. Подготовка оборудования для отбора проб. 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Точечный, прямой и последовательный отбор проб. Применение системы вентилей при прямом отборе проб. 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Очистка стальных баллонов для проб. Методика отбора проб низкого давления в стеклянные пипетки. 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Методика отбора проб методом заполнения-выпуска. Методика отбора проб методом контролируемой скорости. </w:t>
      </w:r>
    </w:p>
    <w:p w:rsidR="00D9232C" w:rsidRPr="00D9232C" w:rsidRDefault="00D9232C" w:rsidP="008A1C7E">
      <w:pPr>
        <w:pStyle w:val="a3"/>
        <w:numPr>
          <w:ilvl w:val="0"/>
          <w:numId w:val="1"/>
        </w:numPr>
        <w:ind w:left="0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Способы отбора проб газа. Отбор пробы при помощи запирающей жидкости. Отбор пробы в сухие газометры. Отбор проб под давлением. 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Отбор проб методом </w:t>
      </w:r>
      <w:proofErr w:type="spellStart"/>
      <w:r w:rsidRPr="001B7C95">
        <w:rPr>
          <w:sz w:val="24"/>
          <w:szCs w:val="28"/>
        </w:rPr>
        <w:t>вакуумирования</w:t>
      </w:r>
      <w:proofErr w:type="spellEnd"/>
      <w:r w:rsidRPr="001B7C95">
        <w:rPr>
          <w:sz w:val="24"/>
          <w:szCs w:val="28"/>
        </w:rPr>
        <w:t xml:space="preserve"> баллона. Требования к </w:t>
      </w:r>
      <w:proofErr w:type="spellStart"/>
      <w:r w:rsidRPr="001B7C95">
        <w:rPr>
          <w:sz w:val="24"/>
          <w:szCs w:val="28"/>
        </w:rPr>
        <w:t>пробоотборным</w:t>
      </w:r>
      <w:proofErr w:type="spellEnd"/>
      <w:r w:rsidRPr="001B7C95">
        <w:rPr>
          <w:sz w:val="24"/>
          <w:szCs w:val="28"/>
        </w:rPr>
        <w:t xml:space="preserve"> устройствам. 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Методика отбора проб природного газа, содержащего сероводород и </w:t>
      </w:r>
      <w:proofErr w:type="spellStart"/>
      <w:r w:rsidRPr="001B7C95">
        <w:rPr>
          <w:sz w:val="24"/>
          <w:szCs w:val="28"/>
        </w:rPr>
        <w:t>меркаптановую</w:t>
      </w:r>
      <w:proofErr w:type="spellEnd"/>
      <w:r w:rsidRPr="001B7C95">
        <w:rPr>
          <w:sz w:val="24"/>
          <w:szCs w:val="28"/>
        </w:rPr>
        <w:t xml:space="preserve"> серу.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Методика отбора проб природного газа, содержащего капельную жидкость. 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Методика отбора проб природного газа из скважин, промысловых сборных линий, аппаратов, резервуаров хранения газа и других объектов.</w:t>
      </w:r>
    </w:p>
    <w:p w:rsidR="00D9232C" w:rsidRDefault="00D9232C" w:rsidP="008A1C7E">
      <w:pPr>
        <w:pStyle w:val="a3"/>
        <w:numPr>
          <w:ilvl w:val="0"/>
          <w:numId w:val="1"/>
        </w:numPr>
        <w:ind w:left="0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Отбор проб сжиженных углеводородных газов</w:t>
      </w:r>
      <w:r>
        <w:rPr>
          <w:sz w:val="24"/>
          <w:szCs w:val="28"/>
        </w:rPr>
        <w:t xml:space="preserve"> (СУГ) и СПГ</w:t>
      </w:r>
      <w:r w:rsidRPr="00D9232C">
        <w:rPr>
          <w:sz w:val="24"/>
          <w:szCs w:val="28"/>
        </w:rPr>
        <w:t>.</w:t>
      </w:r>
    </w:p>
    <w:p w:rsidR="00D9232C" w:rsidRPr="00D9232C" w:rsidRDefault="00D9232C" w:rsidP="008A1C7E">
      <w:pPr>
        <w:pStyle w:val="a3"/>
        <w:numPr>
          <w:ilvl w:val="0"/>
          <w:numId w:val="1"/>
        </w:numPr>
        <w:ind w:left="0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Методы определения плотности газов Определение плотности и относительной плотности пикнометром. </w:t>
      </w:r>
    </w:p>
    <w:p w:rsidR="00D9232C" w:rsidRPr="00D9232C" w:rsidRDefault="00D9232C" w:rsidP="008A1C7E">
      <w:pPr>
        <w:pStyle w:val="a3"/>
        <w:numPr>
          <w:ilvl w:val="0"/>
          <w:numId w:val="1"/>
        </w:numPr>
        <w:ind w:left="0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Расчетные методы определения плотности. Расчет плотности природного газа. Расчет плотности сжиженных газов.</w:t>
      </w:r>
    </w:p>
    <w:p w:rsidR="00D9232C" w:rsidRDefault="00D9232C" w:rsidP="008A1C7E">
      <w:pPr>
        <w:pStyle w:val="a3"/>
        <w:numPr>
          <w:ilvl w:val="0"/>
          <w:numId w:val="1"/>
        </w:numPr>
        <w:ind w:left="0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Определение вязкости газов. Вискозиметры Голубева и Петрова. Метод падения груза в исследуемом газе. Вискозиметры для сжиженных газов.</w:t>
      </w:r>
    </w:p>
    <w:p w:rsidR="00D9232C" w:rsidRDefault="00D9232C" w:rsidP="008A1C7E">
      <w:pPr>
        <w:pStyle w:val="a3"/>
        <w:numPr>
          <w:ilvl w:val="0"/>
          <w:numId w:val="1"/>
        </w:numPr>
        <w:ind w:left="0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Определение плотности </w:t>
      </w:r>
      <w:r w:rsidRPr="00D9232C">
        <w:rPr>
          <w:sz w:val="24"/>
          <w:szCs w:val="28"/>
        </w:rPr>
        <w:t xml:space="preserve">жидких нефтепродуктов </w:t>
      </w:r>
      <w:r w:rsidRPr="00D9232C">
        <w:rPr>
          <w:sz w:val="24"/>
          <w:szCs w:val="28"/>
        </w:rPr>
        <w:t>ареометром</w:t>
      </w:r>
      <w:r w:rsidRPr="00D9232C">
        <w:rPr>
          <w:sz w:val="24"/>
          <w:szCs w:val="28"/>
        </w:rPr>
        <w:t xml:space="preserve">. </w:t>
      </w:r>
      <w:r w:rsidRPr="00D9232C">
        <w:rPr>
          <w:sz w:val="24"/>
          <w:szCs w:val="28"/>
        </w:rPr>
        <w:t>Определение плотности и относительной плотности пикнометром</w:t>
      </w:r>
      <w:r w:rsidRPr="00D9232C">
        <w:rPr>
          <w:sz w:val="24"/>
          <w:szCs w:val="28"/>
        </w:rPr>
        <w:t xml:space="preserve">. </w:t>
      </w:r>
      <w:r w:rsidRPr="00D9232C">
        <w:rPr>
          <w:sz w:val="24"/>
          <w:szCs w:val="28"/>
        </w:rPr>
        <w:t xml:space="preserve">Определение плотности </w:t>
      </w:r>
      <w:proofErr w:type="spellStart"/>
      <w:r w:rsidRPr="00D9232C">
        <w:rPr>
          <w:sz w:val="24"/>
          <w:szCs w:val="28"/>
        </w:rPr>
        <w:t>осциляционным</w:t>
      </w:r>
      <w:proofErr w:type="spellEnd"/>
      <w:r w:rsidRPr="00D9232C">
        <w:rPr>
          <w:sz w:val="24"/>
          <w:szCs w:val="28"/>
        </w:rPr>
        <w:t xml:space="preserve"> методом в U-образной трубке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Измерение и расчёт объёмной теплоты сгорания; определение числа </w:t>
      </w:r>
      <w:proofErr w:type="spellStart"/>
      <w:r w:rsidRPr="001B7C95">
        <w:rPr>
          <w:sz w:val="24"/>
          <w:szCs w:val="28"/>
        </w:rPr>
        <w:t>Воббе</w:t>
      </w:r>
      <w:proofErr w:type="spellEnd"/>
      <w:r w:rsidRPr="001B7C95">
        <w:rPr>
          <w:sz w:val="24"/>
          <w:szCs w:val="28"/>
        </w:rPr>
        <w:t xml:space="preserve">, массовой концентрации сероводорода и </w:t>
      </w:r>
      <w:proofErr w:type="spellStart"/>
      <w:r w:rsidRPr="001B7C95">
        <w:rPr>
          <w:sz w:val="24"/>
          <w:szCs w:val="28"/>
        </w:rPr>
        <w:t>меркаптановой</w:t>
      </w:r>
      <w:proofErr w:type="spellEnd"/>
      <w:r w:rsidRPr="001B7C95">
        <w:rPr>
          <w:sz w:val="24"/>
          <w:szCs w:val="28"/>
        </w:rPr>
        <w:t xml:space="preserve"> серы, объёмной доли кислорода.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Измерение и расчёт массы механических примесей, интенсивности запаха газа при объёмной доле 1% в воздухе, относительной плотности по воздуху, расчётного октанового числа, суммарной объёмной доли негорючих компонентов, концентрации паров воды.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  <w:vertAlign w:val="subscript"/>
        </w:rPr>
      </w:pPr>
      <w:r w:rsidRPr="001B7C95">
        <w:rPr>
          <w:sz w:val="24"/>
          <w:szCs w:val="28"/>
        </w:rPr>
        <w:t>Определение состава методом газовой хроматографии. Определение водорода, гелия, кислорода, азота, диоксида углерода и углеводородов до С</w:t>
      </w:r>
      <w:r w:rsidRPr="001B7C95">
        <w:rPr>
          <w:sz w:val="24"/>
          <w:szCs w:val="28"/>
          <w:vertAlign w:val="subscript"/>
        </w:rPr>
        <w:t>8.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i/>
          <w:sz w:val="24"/>
          <w:szCs w:val="28"/>
        </w:rPr>
      </w:pPr>
      <w:r w:rsidRPr="006C733F">
        <w:rPr>
          <w:i/>
          <w:sz w:val="24"/>
          <w:szCs w:val="28"/>
        </w:rPr>
        <w:t>Определение компонентного состава природного, сжиженного углеводородного газа, СПГ. Методы, принцип анализа, используемая аппаратура.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Принципиальная схема, основные системы и узлы газового хроматографа.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Система подготовки газов. Дозирующие устройства. </w:t>
      </w:r>
      <w:proofErr w:type="spellStart"/>
      <w:r w:rsidRPr="00D9232C">
        <w:rPr>
          <w:sz w:val="24"/>
          <w:szCs w:val="28"/>
        </w:rPr>
        <w:t>Хроматографические</w:t>
      </w:r>
      <w:proofErr w:type="spellEnd"/>
      <w:r w:rsidRPr="00D9232C">
        <w:rPr>
          <w:sz w:val="24"/>
          <w:szCs w:val="28"/>
        </w:rPr>
        <w:t xml:space="preserve"> колонки. Детекторные системы. </w:t>
      </w:r>
    </w:p>
    <w:p w:rsid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Градуировка хроматографа. Поверочные газовые смеси (ПГС). </w:t>
      </w:r>
    </w:p>
    <w:p w:rsidR="00D9232C" w:rsidRDefault="00D9232C" w:rsidP="008A1C7E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right="6" w:hanging="426"/>
        <w:jc w:val="both"/>
        <w:rPr>
          <w:sz w:val="24"/>
          <w:szCs w:val="24"/>
        </w:rPr>
      </w:pPr>
      <w:proofErr w:type="spellStart"/>
      <w:r w:rsidRPr="00D11A34">
        <w:rPr>
          <w:sz w:val="24"/>
          <w:szCs w:val="24"/>
        </w:rPr>
        <w:t>Хроматографические</w:t>
      </w:r>
      <w:proofErr w:type="spellEnd"/>
      <w:r w:rsidRPr="00D11A34">
        <w:rPr>
          <w:sz w:val="24"/>
          <w:szCs w:val="24"/>
        </w:rPr>
        <w:t xml:space="preserve"> методы анализа </w:t>
      </w:r>
      <w:proofErr w:type="spellStart"/>
      <w:r w:rsidRPr="00D11A34">
        <w:rPr>
          <w:sz w:val="24"/>
          <w:szCs w:val="24"/>
        </w:rPr>
        <w:t>газоконденсатов</w:t>
      </w:r>
      <w:proofErr w:type="spellEnd"/>
    </w:p>
    <w:p w:rsidR="00D9232C" w:rsidRPr="004407B9" w:rsidRDefault="00D9232C" w:rsidP="008A1C7E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right="6" w:hanging="426"/>
        <w:jc w:val="both"/>
        <w:rPr>
          <w:sz w:val="24"/>
          <w:szCs w:val="24"/>
        </w:rPr>
      </w:pPr>
      <w:r w:rsidRPr="004407B9">
        <w:rPr>
          <w:sz w:val="24"/>
          <w:szCs w:val="24"/>
        </w:rPr>
        <w:t>Определение давления насыщенных паров, содержания серы в газовых конденсатах и в его фракциях.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Определение индивидуального и группового углеводородного состава бензиновых фракций и автомобильных бензинов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 Анализ бензола и ароматических углеводородов в бензиновых фракциях и топливах</w:t>
      </w:r>
      <w:r>
        <w:rPr>
          <w:sz w:val="24"/>
          <w:szCs w:val="28"/>
        </w:rPr>
        <w:t xml:space="preserve">. </w:t>
      </w:r>
      <w:r w:rsidRPr="00D9232C">
        <w:rPr>
          <w:sz w:val="24"/>
          <w:szCs w:val="28"/>
        </w:rPr>
        <w:t>Определение кислородсодержащих соединений</w:t>
      </w:r>
      <w:r>
        <w:rPr>
          <w:sz w:val="24"/>
          <w:szCs w:val="28"/>
        </w:rPr>
        <w:t>.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lastRenderedPageBreak/>
        <w:t xml:space="preserve">Определение серосодержащих компонентов </w:t>
      </w:r>
      <w:proofErr w:type="spellStart"/>
      <w:r w:rsidRPr="001B7C95">
        <w:rPr>
          <w:sz w:val="24"/>
          <w:szCs w:val="28"/>
        </w:rPr>
        <w:t>хроматографическим</w:t>
      </w:r>
      <w:proofErr w:type="spellEnd"/>
      <w:r w:rsidRPr="001B7C95">
        <w:rPr>
          <w:sz w:val="24"/>
          <w:szCs w:val="28"/>
        </w:rPr>
        <w:t xml:space="preserve"> методом.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Методы определения сероводорода и </w:t>
      </w:r>
      <w:proofErr w:type="spellStart"/>
      <w:r w:rsidRPr="00D9232C">
        <w:rPr>
          <w:sz w:val="24"/>
          <w:szCs w:val="28"/>
        </w:rPr>
        <w:t>меркаптановой</w:t>
      </w:r>
      <w:proofErr w:type="spellEnd"/>
      <w:r w:rsidRPr="00D9232C">
        <w:rPr>
          <w:sz w:val="24"/>
          <w:szCs w:val="28"/>
        </w:rPr>
        <w:t xml:space="preserve"> серы в газах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Определение сероводорода и </w:t>
      </w:r>
      <w:proofErr w:type="spellStart"/>
      <w:r w:rsidRPr="00D9232C">
        <w:rPr>
          <w:sz w:val="24"/>
          <w:szCs w:val="28"/>
        </w:rPr>
        <w:t>меркаптановой</w:t>
      </w:r>
      <w:proofErr w:type="spellEnd"/>
      <w:r w:rsidRPr="00D9232C">
        <w:rPr>
          <w:sz w:val="24"/>
          <w:szCs w:val="28"/>
        </w:rPr>
        <w:t xml:space="preserve"> серы в природных газах потенциометрическим титрованием.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Кривые потенциометрического титрования серосодержащих проб. Вычисление массовой доли сероводорода и меркаптанов в пересчете на серу.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Определение серосодержащих соединений в природных и сжиженных газах методом газовой хроматографии.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Пламенно-фотометрический детектор (ПФД), механизм образования сигнала.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Поверочные газовые смеси (ПГС) и государственные стандартные образцы (ГСО) серосодержащих соединений.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Определение интенсивности запаха природного и сжиженных газов. 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Методы определения содержания водяных паров и точки росы влаги.</w:t>
      </w:r>
    </w:p>
    <w:p w:rsidR="006C733F" w:rsidRP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i/>
          <w:sz w:val="24"/>
          <w:szCs w:val="28"/>
        </w:rPr>
      </w:pPr>
      <w:proofErr w:type="gramStart"/>
      <w:r w:rsidRPr="006C733F">
        <w:rPr>
          <w:i/>
          <w:sz w:val="24"/>
          <w:szCs w:val="28"/>
        </w:rPr>
        <w:t>Показатели  качества</w:t>
      </w:r>
      <w:proofErr w:type="gramEnd"/>
      <w:r w:rsidRPr="006C733F">
        <w:rPr>
          <w:i/>
          <w:sz w:val="24"/>
          <w:szCs w:val="28"/>
        </w:rPr>
        <w:t xml:space="preserve">  основных  продуктов  </w:t>
      </w:r>
      <w:proofErr w:type="spellStart"/>
      <w:r w:rsidRPr="006C733F">
        <w:rPr>
          <w:i/>
          <w:sz w:val="24"/>
          <w:szCs w:val="28"/>
        </w:rPr>
        <w:t>газопереработки</w:t>
      </w:r>
      <w:proofErr w:type="spellEnd"/>
      <w:r w:rsidRPr="006C733F">
        <w:rPr>
          <w:i/>
          <w:sz w:val="24"/>
          <w:szCs w:val="28"/>
        </w:rPr>
        <w:t xml:space="preserve">  (сжиженные углеводородные газы, СПГ, </w:t>
      </w:r>
      <w:r w:rsidR="00D9232C">
        <w:rPr>
          <w:i/>
          <w:sz w:val="24"/>
          <w:szCs w:val="28"/>
        </w:rPr>
        <w:t>КПГ</w:t>
      </w:r>
      <w:r w:rsidRPr="006C733F">
        <w:rPr>
          <w:i/>
          <w:sz w:val="24"/>
          <w:szCs w:val="28"/>
        </w:rPr>
        <w:t>, стабильный конденсат, и др.).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Газы углеводородные сжиженные топливные.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Газы углеводородные сжиженные для автомобильного транспорта.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Газы углеводородные сжиженные, поставляемые на экспорт.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Сжиженные нефтяные газы.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Газы углеводородные сжиженные топливные для коммунально-бытового потребления.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Методы определения углеводородного состава сжиженных углеводородных газов.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proofErr w:type="spellStart"/>
      <w:r w:rsidRPr="00D9232C">
        <w:rPr>
          <w:sz w:val="24"/>
          <w:szCs w:val="28"/>
        </w:rPr>
        <w:t>Хроматографическое</w:t>
      </w:r>
      <w:proofErr w:type="spellEnd"/>
      <w:r w:rsidRPr="00D9232C">
        <w:rPr>
          <w:sz w:val="24"/>
          <w:szCs w:val="28"/>
        </w:rPr>
        <w:t xml:space="preserve"> определение состава сжиженных углеводородных газов. Особенности ввода пробы СУГ в хроматограф в жидком состоянии.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Определение плотности жидкости и давления насыщенных паров сжиженных углеводородных газов путем расчета.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Определение давления насыщенных паров, содержания серы в газовых конденсатах и в его фракциях.</w:t>
      </w:r>
    </w:p>
    <w:p w:rsidR="006C733F" w:rsidRP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i/>
          <w:sz w:val="24"/>
          <w:szCs w:val="28"/>
        </w:rPr>
      </w:pPr>
      <w:r w:rsidRPr="006C733F">
        <w:rPr>
          <w:i/>
          <w:sz w:val="24"/>
          <w:szCs w:val="28"/>
        </w:rPr>
        <w:t xml:space="preserve">Содержание серы в газах и </w:t>
      </w:r>
      <w:proofErr w:type="spellStart"/>
      <w:r w:rsidRPr="006C733F">
        <w:rPr>
          <w:i/>
          <w:sz w:val="24"/>
          <w:szCs w:val="28"/>
        </w:rPr>
        <w:t>газоконденсатах</w:t>
      </w:r>
      <w:proofErr w:type="spellEnd"/>
      <w:r w:rsidRPr="006C733F">
        <w:rPr>
          <w:i/>
          <w:sz w:val="24"/>
          <w:szCs w:val="28"/>
        </w:rPr>
        <w:t>. Методы контроля и определения содержания сернистых соединений.</w:t>
      </w:r>
    </w:p>
    <w:p w:rsidR="006C733F" w:rsidRPr="001B7C95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 xml:space="preserve">Определение давления насыщенных паров, массовой доли воды, массовой доли механических примесей, массовой доли серы, массовой доли сероводорода и </w:t>
      </w:r>
      <w:proofErr w:type="gramStart"/>
      <w:r w:rsidRPr="001B7C95">
        <w:rPr>
          <w:sz w:val="24"/>
          <w:szCs w:val="28"/>
        </w:rPr>
        <w:t>метил- и</w:t>
      </w:r>
      <w:proofErr w:type="gramEnd"/>
      <w:r w:rsidRPr="001B7C95">
        <w:rPr>
          <w:sz w:val="24"/>
          <w:szCs w:val="28"/>
        </w:rPr>
        <w:t xml:space="preserve"> </w:t>
      </w:r>
      <w:proofErr w:type="spellStart"/>
      <w:r w:rsidRPr="001B7C95">
        <w:rPr>
          <w:sz w:val="24"/>
          <w:szCs w:val="28"/>
        </w:rPr>
        <w:t>этилмеркаптанов</w:t>
      </w:r>
      <w:proofErr w:type="spellEnd"/>
      <w:r w:rsidRPr="001B7C95">
        <w:rPr>
          <w:sz w:val="24"/>
          <w:szCs w:val="28"/>
        </w:rPr>
        <w:t xml:space="preserve"> (в сумме), 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1B7C95">
        <w:rPr>
          <w:sz w:val="24"/>
          <w:szCs w:val="28"/>
        </w:rPr>
        <w:t>Определение плотности при 15 и 20</w:t>
      </w:r>
      <w:r w:rsidRPr="001B7C95">
        <w:rPr>
          <w:sz w:val="24"/>
          <w:szCs w:val="28"/>
          <w:vertAlign w:val="superscript"/>
        </w:rPr>
        <w:t>о</w:t>
      </w:r>
      <w:r w:rsidRPr="001B7C95">
        <w:rPr>
          <w:sz w:val="24"/>
          <w:szCs w:val="28"/>
        </w:rPr>
        <w:t>С, выхода фракций при различных температурах, массовой доли парафина, массовой доли хлорорганических соединений.</w:t>
      </w:r>
    </w:p>
    <w:p w:rsidR="006C733F" w:rsidRDefault="006C733F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i/>
          <w:sz w:val="24"/>
          <w:szCs w:val="28"/>
        </w:rPr>
      </w:pPr>
      <w:r w:rsidRPr="006C733F">
        <w:rPr>
          <w:i/>
          <w:sz w:val="24"/>
          <w:szCs w:val="28"/>
        </w:rPr>
        <w:t>Требования к стабильному газовому конденсату и значение характеризующих качество показателей, методы контроля.</w:t>
      </w:r>
    </w:p>
    <w:p w:rsid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Определение метанола в ШФЛУ и СУГ. Экстракция метанола водой из проб ШФЛУ и СУГ. Определение метанола методом газовой хроматографии. </w:t>
      </w:r>
    </w:p>
    <w:p w:rsidR="008A1C7E" w:rsidRPr="00D9232C" w:rsidRDefault="008A1C7E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8A1C7E">
        <w:rPr>
          <w:sz w:val="24"/>
          <w:szCs w:val="28"/>
        </w:rPr>
        <w:t xml:space="preserve">Определение метанола </w:t>
      </w:r>
      <w:r>
        <w:rPr>
          <w:sz w:val="24"/>
          <w:szCs w:val="28"/>
        </w:rPr>
        <w:t>в газовом конденсате</w:t>
      </w:r>
      <w:r w:rsidRPr="008A1C7E">
        <w:rPr>
          <w:sz w:val="24"/>
          <w:szCs w:val="28"/>
        </w:rPr>
        <w:t>. Влияние ароматических соединений на экстракцию метанола.</w:t>
      </w:r>
    </w:p>
    <w:p w:rsid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Основные принципы атомно-абсорбционной спектрометрии. Устройство атомно-абсорбционного спектрометра. Источники света. Осветительная оптика. </w:t>
      </w:r>
    </w:p>
    <w:p w:rsidR="00D9232C" w:rsidRPr="00D9232C" w:rsidRDefault="00D9232C" w:rsidP="008A1C7E">
      <w:pPr>
        <w:pStyle w:val="a3"/>
        <w:numPr>
          <w:ilvl w:val="0"/>
          <w:numId w:val="1"/>
        </w:numPr>
        <w:ind w:left="0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Устройство атомно-абсорбционного спектрометра. Источники света. Плам</w:t>
      </w:r>
      <w:r>
        <w:rPr>
          <w:sz w:val="24"/>
          <w:szCs w:val="28"/>
        </w:rPr>
        <w:t>енная</w:t>
      </w:r>
      <w:r w:rsidRPr="00D9232C">
        <w:rPr>
          <w:sz w:val="24"/>
          <w:szCs w:val="28"/>
        </w:rPr>
        <w:t xml:space="preserve"> </w:t>
      </w:r>
      <w:proofErr w:type="spellStart"/>
      <w:r w:rsidRPr="00D9232C">
        <w:rPr>
          <w:sz w:val="24"/>
          <w:szCs w:val="28"/>
        </w:rPr>
        <w:t>атомизации</w:t>
      </w:r>
      <w:r>
        <w:rPr>
          <w:sz w:val="24"/>
          <w:szCs w:val="28"/>
        </w:rPr>
        <w:t>я</w:t>
      </w:r>
      <w:proofErr w:type="spellEnd"/>
      <w:r w:rsidRPr="00D9232C">
        <w:rPr>
          <w:sz w:val="24"/>
          <w:szCs w:val="28"/>
        </w:rPr>
        <w:t xml:space="preserve"> и горелки. Распылители и распылительные камеры. Осветительная оптика.</w:t>
      </w:r>
    </w:p>
    <w:p w:rsid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 </w:t>
      </w:r>
      <w:r w:rsidRPr="00D9232C">
        <w:rPr>
          <w:sz w:val="24"/>
          <w:szCs w:val="28"/>
        </w:rPr>
        <w:t>Определение металлов в продуктах нефтепереработки</w:t>
      </w:r>
      <w:r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D9232C">
        <w:rPr>
          <w:sz w:val="24"/>
          <w:szCs w:val="28"/>
        </w:rPr>
        <w:t xml:space="preserve">Определение свинца </w:t>
      </w:r>
      <w:r w:rsidRPr="00D9232C">
        <w:rPr>
          <w:sz w:val="24"/>
          <w:szCs w:val="28"/>
        </w:rPr>
        <w:t xml:space="preserve">и </w:t>
      </w:r>
      <w:r w:rsidRPr="00D9232C">
        <w:rPr>
          <w:sz w:val="24"/>
          <w:szCs w:val="28"/>
        </w:rPr>
        <w:t>марганца в бензинах</w:t>
      </w:r>
      <w:r w:rsidRPr="00D9232C">
        <w:rPr>
          <w:sz w:val="24"/>
          <w:szCs w:val="28"/>
        </w:rPr>
        <w:t xml:space="preserve">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Определение содержания ртути в природном газе. </w:t>
      </w:r>
      <w:proofErr w:type="spellStart"/>
      <w:r w:rsidRPr="00D9232C">
        <w:rPr>
          <w:sz w:val="24"/>
          <w:szCs w:val="28"/>
        </w:rPr>
        <w:t>Атомизация</w:t>
      </w:r>
      <w:proofErr w:type="spellEnd"/>
      <w:r w:rsidRPr="00D9232C">
        <w:rPr>
          <w:sz w:val="24"/>
          <w:szCs w:val="28"/>
        </w:rPr>
        <w:t xml:space="preserve"> способом «холодного пара».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Химическая </w:t>
      </w:r>
      <w:proofErr w:type="spellStart"/>
      <w:r w:rsidRPr="00D9232C">
        <w:rPr>
          <w:sz w:val="24"/>
          <w:szCs w:val="28"/>
        </w:rPr>
        <w:t>атомизация</w:t>
      </w:r>
      <w:proofErr w:type="spellEnd"/>
      <w:r w:rsidRPr="00D9232C">
        <w:rPr>
          <w:sz w:val="24"/>
          <w:szCs w:val="28"/>
        </w:rPr>
        <w:t xml:space="preserve"> ртути. Термическая </w:t>
      </w:r>
      <w:proofErr w:type="spellStart"/>
      <w:r w:rsidRPr="00D9232C">
        <w:rPr>
          <w:sz w:val="24"/>
          <w:szCs w:val="28"/>
        </w:rPr>
        <w:t>атомизация</w:t>
      </w:r>
      <w:proofErr w:type="spellEnd"/>
      <w:r w:rsidRPr="00D9232C">
        <w:rPr>
          <w:sz w:val="24"/>
          <w:szCs w:val="28"/>
        </w:rPr>
        <w:t xml:space="preserve"> ртути.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 xml:space="preserve">Методики определения ртути в газах. </w:t>
      </w:r>
    </w:p>
    <w:p w:rsidR="00D9232C" w:rsidRP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Определение металлов в атмосферном воздухе.</w:t>
      </w:r>
    </w:p>
    <w:p w:rsidR="00D9232C" w:rsidRDefault="00D9232C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D9232C">
        <w:rPr>
          <w:sz w:val="24"/>
          <w:szCs w:val="28"/>
        </w:rPr>
        <w:t>Калориметрическое определение высшей теплоты сгорания природного газа</w:t>
      </w:r>
    </w:p>
    <w:p w:rsidR="008A1C7E" w:rsidRPr="008A1C7E" w:rsidRDefault="008A1C7E" w:rsidP="008A1C7E">
      <w:pPr>
        <w:numPr>
          <w:ilvl w:val="0"/>
          <w:numId w:val="1"/>
        </w:numPr>
        <w:shd w:val="clear" w:color="auto" w:fill="FFFFFF"/>
        <w:spacing w:before="100" w:beforeAutospacing="1"/>
        <w:ind w:left="0" w:right="6" w:hanging="426"/>
        <w:jc w:val="both"/>
        <w:rPr>
          <w:sz w:val="24"/>
          <w:szCs w:val="28"/>
        </w:rPr>
      </w:pPr>
      <w:r w:rsidRPr="008A1C7E">
        <w:rPr>
          <w:sz w:val="24"/>
          <w:szCs w:val="28"/>
        </w:rPr>
        <w:lastRenderedPageBreak/>
        <w:t>Определения высшей теплоты сгорания и вычисление низшей теплоты сгорания СГК.</w:t>
      </w:r>
    </w:p>
    <w:p w:rsidR="00D9232C" w:rsidRDefault="00D9232C" w:rsidP="008A1C7E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right="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A92858">
        <w:rPr>
          <w:sz w:val="24"/>
          <w:szCs w:val="24"/>
        </w:rPr>
        <w:t xml:space="preserve">асчета компонентно-фракционного состава </w:t>
      </w:r>
      <w:proofErr w:type="spellStart"/>
      <w:r w:rsidRPr="00A92858">
        <w:rPr>
          <w:sz w:val="24"/>
          <w:szCs w:val="24"/>
        </w:rPr>
        <w:t>гзоконденсатной</w:t>
      </w:r>
      <w:proofErr w:type="spellEnd"/>
      <w:r w:rsidRPr="00A92858">
        <w:rPr>
          <w:sz w:val="24"/>
          <w:szCs w:val="24"/>
        </w:rPr>
        <w:t xml:space="preserve"> см</w:t>
      </w:r>
      <w:r>
        <w:rPr>
          <w:sz w:val="24"/>
          <w:szCs w:val="24"/>
        </w:rPr>
        <w:t>еси на основе результатов экспе</w:t>
      </w:r>
      <w:r w:rsidRPr="00A92858">
        <w:rPr>
          <w:sz w:val="24"/>
          <w:szCs w:val="24"/>
        </w:rPr>
        <w:t>риментального определения компонентно-фракционного состава газа сепарации и нестабильного газового конденсата</w:t>
      </w:r>
    </w:p>
    <w:p w:rsidR="00D9232C" w:rsidRDefault="00D9232C" w:rsidP="008A1C7E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right="6" w:hanging="426"/>
        <w:jc w:val="both"/>
        <w:rPr>
          <w:sz w:val="24"/>
          <w:szCs w:val="24"/>
        </w:rPr>
      </w:pPr>
      <w:r w:rsidRPr="00A92858">
        <w:rPr>
          <w:sz w:val="24"/>
          <w:szCs w:val="24"/>
        </w:rPr>
        <w:t xml:space="preserve">Определение типов ароматических углеводородов в средних дистиллятах. </w:t>
      </w:r>
    </w:p>
    <w:p w:rsidR="00D9232C" w:rsidRPr="008A1C7E" w:rsidRDefault="00D9232C" w:rsidP="008A1C7E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/>
        <w:ind w:left="0" w:right="6" w:hanging="426"/>
        <w:jc w:val="both"/>
        <w:rPr>
          <w:i/>
          <w:sz w:val="24"/>
          <w:szCs w:val="28"/>
        </w:rPr>
      </w:pPr>
      <w:r w:rsidRPr="008A1C7E">
        <w:rPr>
          <w:sz w:val="24"/>
          <w:szCs w:val="24"/>
        </w:rPr>
        <w:t>Метод высокоэффективной жидкостной хроматографии с детектированием по коэффициенту рефракц</w:t>
      </w:r>
      <w:bookmarkStart w:id="0" w:name="_GoBack"/>
      <w:bookmarkEnd w:id="0"/>
      <w:r w:rsidRPr="008A1C7E">
        <w:rPr>
          <w:sz w:val="24"/>
          <w:szCs w:val="24"/>
        </w:rPr>
        <w:t>ии.</w:t>
      </w:r>
    </w:p>
    <w:sectPr w:rsidR="00D9232C" w:rsidRPr="008A1C7E" w:rsidSect="008A1C7E">
      <w:pgSz w:w="12240" w:h="15840"/>
      <w:pgMar w:top="567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27DE"/>
    <w:multiLevelType w:val="hybridMultilevel"/>
    <w:tmpl w:val="ADF87B26"/>
    <w:lvl w:ilvl="0" w:tplc="F34C3B62">
      <w:start w:val="1"/>
      <w:numFmt w:val="decimal"/>
      <w:lvlText w:val="%1)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F"/>
    <w:rsid w:val="00637555"/>
    <w:rsid w:val="006B1B1D"/>
    <w:rsid w:val="006C733F"/>
    <w:rsid w:val="008A1C7E"/>
    <w:rsid w:val="00BF67CB"/>
    <w:rsid w:val="00D9232C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8B30"/>
  <w15:chartTrackingRefBased/>
  <w15:docId w15:val="{415D7831-A012-4A1C-97B6-4EE4B253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2</cp:revision>
  <dcterms:created xsi:type="dcterms:W3CDTF">2018-09-24T10:10:00Z</dcterms:created>
  <dcterms:modified xsi:type="dcterms:W3CDTF">2018-09-24T10:10:00Z</dcterms:modified>
</cp:coreProperties>
</file>