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8" w:rsidRDefault="00066628" w:rsidP="00066628">
      <w:pPr>
        <w:pStyle w:val="a3"/>
        <w:spacing w:line="360" w:lineRule="auto"/>
        <w:ind w:right="-199"/>
        <w:rPr>
          <w:b/>
        </w:rPr>
      </w:pPr>
      <w:bookmarkStart w:id="0" w:name="_GoBack"/>
      <w:bookmarkEnd w:id="0"/>
      <w:r>
        <w:rPr>
          <w:b/>
        </w:rPr>
        <w:t>КОЛЛОКВИУМ №1</w:t>
      </w:r>
    </w:p>
    <w:p w:rsidR="00066628" w:rsidRDefault="00066628" w:rsidP="00066628">
      <w:pPr>
        <w:pStyle w:val="a3"/>
        <w:spacing w:line="360" w:lineRule="auto"/>
        <w:ind w:right="-199"/>
        <w:rPr>
          <w:b/>
          <w:sz w:val="32"/>
        </w:rPr>
      </w:pPr>
      <w:r>
        <w:rPr>
          <w:b/>
          <w:sz w:val="32"/>
        </w:rPr>
        <w:t xml:space="preserve"> Подготовка природных газов к переработке</w:t>
      </w:r>
    </w:p>
    <w:p w:rsidR="00066628" w:rsidRDefault="00066628" w:rsidP="00066628">
      <w:pPr>
        <w:pStyle w:val="a3"/>
        <w:spacing w:line="360" w:lineRule="auto"/>
        <w:ind w:right="-199"/>
        <w:rPr>
          <w:b/>
          <w:sz w:val="32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Значение  природных газов в экономике. Сырьевая база газовой промышленности России.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Ресурсы газа и его углеводородных компонентов в основных газодобывающих районах России. Современное состояние газовой промышленности России  и за рубежом.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Состав природных газов.  Состав </w:t>
      </w:r>
      <w:proofErr w:type="spellStart"/>
      <w:r>
        <w:rPr>
          <w:sz w:val="28"/>
        </w:rPr>
        <w:t>газоконденсатов</w:t>
      </w:r>
      <w:proofErr w:type="spellEnd"/>
      <w:r>
        <w:rPr>
          <w:sz w:val="28"/>
        </w:rPr>
        <w:t xml:space="preserve">. Физико-химические свойства компонентов газов и </w:t>
      </w:r>
      <w:proofErr w:type="spellStart"/>
      <w:r>
        <w:rPr>
          <w:sz w:val="28"/>
        </w:rPr>
        <w:t>газоконденсатов</w:t>
      </w:r>
      <w:proofErr w:type="spellEnd"/>
      <w:r>
        <w:rPr>
          <w:sz w:val="28"/>
        </w:rPr>
        <w:t>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Поточные схемы  газоперерабатывающих заводов. Продукты, получаемые из природных газов при физической и физико-химической переработке. 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Требования к качеству товарного природного газа  и  продуктов переработки природных   газов.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Подготовка природных газов к переработке. Основные этапы, их сущность и назначение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807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Источники и негативные последствия присутствия в газах механических примесей. Основные методы очистки газов от механических примесей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Механические обеспыливающие устройства: </w:t>
      </w:r>
      <w:proofErr w:type="spellStart"/>
      <w:r>
        <w:rPr>
          <w:sz w:val="28"/>
        </w:rPr>
        <w:t>пылеосадительные</w:t>
      </w:r>
      <w:proofErr w:type="spellEnd"/>
      <w:r>
        <w:rPr>
          <w:sz w:val="28"/>
        </w:rPr>
        <w:t xml:space="preserve"> камеры,  инерционные </w:t>
      </w:r>
      <w:proofErr w:type="spellStart"/>
      <w:r>
        <w:rPr>
          <w:sz w:val="28"/>
        </w:rPr>
        <w:t>пылеосадители</w:t>
      </w:r>
      <w:proofErr w:type="spellEnd"/>
      <w:r>
        <w:rPr>
          <w:sz w:val="28"/>
        </w:rPr>
        <w:t>, циклоны.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 xml:space="preserve">Очистка газов от механических примесей. Мокрые и гидравлические аппараты,  скрубберы </w:t>
      </w:r>
      <w:proofErr w:type="spellStart"/>
      <w:r>
        <w:rPr>
          <w:sz w:val="28"/>
        </w:rPr>
        <w:t>Вентури</w:t>
      </w:r>
      <w:proofErr w:type="spellEnd"/>
      <w:r>
        <w:rPr>
          <w:sz w:val="28"/>
        </w:rPr>
        <w:t>. Пористые фильтры. Электрофильтры.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Источники и негативные последствия присутствия в газах нежелательных химических соединений. Характеристика основных методов очистки от химических примесей.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Характеристика химических примесей: сероводород, </w:t>
      </w:r>
      <w:proofErr w:type="spellStart"/>
      <w:r>
        <w:rPr>
          <w:sz w:val="28"/>
        </w:rPr>
        <w:t>серооксид</w:t>
      </w:r>
      <w:proofErr w:type="spellEnd"/>
      <w:r>
        <w:rPr>
          <w:sz w:val="28"/>
        </w:rPr>
        <w:t xml:space="preserve"> углерода, сероуглерод, меркаптаны (</w:t>
      </w:r>
      <w:proofErr w:type="spellStart"/>
      <w:r>
        <w:rPr>
          <w:sz w:val="28"/>
        </w:rPr>
        <w:t>тиолы</w:t>
      </w:r>
      <w:proofErr w:type="spellEnd"/>
      <w:r>
        <w:rPr>
          <w:sz w:val="28"/>
        </w:rPr>
        <w:t>)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сульфиды и дисульфиды; негорючие инертные газы, снижающие теплоту сгорания углеводородных газов ( диоксид углерода, азот).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Классификация и сущность методов очистки газов от кислых примесей.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Основные методы очистки газов от диоксида углерода. Сущность методов.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Очистка газов от диоксида углерода с помощью физических абсорбентов.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Очистка газов от диоксида углерода водными растворами </w:t>
      </w:r>
      <w:proofErr w:type="spellStart"/>
      <w:r>
        <w:rPr>
          <w:sz w:val="28"/>
        </w:rPr>
        <w:t>этаноламинов</w:t>
      </w:r>
      <w:proofErr w:type="spellEnd"/>
      <w:r>
        <w:rPr>
          <w:sz w:val="28"/>
        </w:rPr>
        <w:t>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proofErr w:type="spellStart"/>
      <w:r>
        <w:rPr>
          <w:sz w:val="28"/>
        </w:rPr>
        <w:t>Хемосорбционные</w:t>
      </w:r>
      <w:proofErr w:type="spellEnd"/>
      <w:r>
        <w:rPr>
          <w:sz w:val="28"/>
        </w:rPr>
        <w:t xml:space="preserve"> методы очистки газов от диоксида углерода, применяемые поглотители, технология процесса.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Основные методы очистки газов от серосодержащих примесей, классификация и сущность методов.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Очистка газов от сероводорода  аминами, технология процесса  и характеристика применяемых аминов.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Основные методы очистки природных  и технологических газов от сероводорода и диоксида углерода.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Адсорбционные методы очистки газов от кислых компонентов. Основы  адсорбции. Применяемые адсорбенты.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Абсорбционная очистка газов от кислых компонентов, промышленные абсорбенты, их характеристика. Основы абсорбции и </w:t>
      </w:r>
      <w:proofErr w:type="spellStart"/>
      <w:r>
        <w:rPr>
          <w:sz w:val="28"/>
        </w:rPr>
        <w:t>массопередачи</w:t>
      </w:r>
      <w:proofErr w:type="spellEnd"/>
      <w:r>
        <w:rPr>
          <w:sz w:val="28"/>
        </w:rPr>
        <w:t>,  технология абсорбции. Физическая абсорбция. Схемы и технология.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proofErr w:type="spellStart"/>
      <w:r>
        <w:rPr>
          <w:sz w:val="28"/>
        </w:rPr>
        <w:t>Хемосорбционная</w:t>
      </w:r>
      <w:proofErr w:type="spellEnd"/>
      <w:r>
        <w:rPr>
          <w:sz w:val="28"/>
        </w:rPr>
        <w:t xml:space="preserve"> очистка газов с помощью </w:t>
      </w:r>
      <w:proofErr w:type="spellStart"/>
      <w:r>
        <w:rPr>
          <w:sz w:val="28"/>
        </w:rPr>
        <w:t>алканоламинов</w:t>
      </w:r>
      <w:proofErr w:type="spellEnd"/>
      <w:r>
        <w:rPr>
          <w:sz w:val="28"/>
        </w:rPr>
        <w:t xml:space="preserve">. Выбор поглотителей и технологических схем процессов очистки. </w:t>
      </w:r>
    </w:p>
    <w:p w:rsidR="00066628" w:rsidRDefault="00066628" w:rsidP="00066628">
      <w:pPr>
        <w:tabs>
          <w:tab w:val="left" w:pos="0"/>
          <w:tab w:val="num" w:pos="426"/>
          <w:tab w:val="left" w:pos="8647"/>
        </w:tabs>
        <w:spacing w:line="360" w:lineRule="auto"/>
        <w:ind w:left="567" w:right="-199" w:hanging="567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Очистка газов водными растворами мон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диэтаноламинов</w:t>
      </w:r>
      <w:proofErr w:type="spellEnd"/>
      <w:r>
        <w:rPr>
          <w:sz w:val="28"/>
        </w:rPr>
        <w:t xml:space="preserve">, водными растворами </w:t>
      </w:r>
      <w:proofErr w:type="spellStart"/>
      <w:r>
        <w:rPr>
          <w:sz w:val="28"/>
        </w:rPr>
        <w:t>дигликольамина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метилдиэтаноламина</w:t>
      </w:r>
      <w:proofErr w:type="spellEnd"/>
      <w:r>
        <w:rPr>
          <w:sz w:val="28"/>
        </w:rPr>
        <w:t xml:space="preserve">. 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Основные осложнения в работе установок по очистке газов аминами. Борьба с пенообразованием на установках очистки газов. Очистка растворов аминов от различных примесей.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Очистка газов от кислых компонентов комбинированными абсорбентами.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Методы  прямого жидкофазного окисления для очистки газов от сероводорода (комплексы металлов).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Каталитические восстановительные методы очистки газов от сернистых соединений - гидрирование и гидролиз.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>Мембранный метод очистки газов от кислых компонентов.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Очистка газов от меркаптанов: абсорбционная очистка, адсорбционная очистка, каталитические методы очистки.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Утилизация сероводорода. Производство серы модифицированным процессом Клауса. Химизм процесса, факторы, влияющие на процесс Клауса. 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Основное оборудование для процесса Клауса. Технологические схемы установок Клауса.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Доочистка отходящих газов процесса Клауса.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Осушка природных углеводородных газов.  </w:t>
      </w:r>
      <w:proofErr w:type="spellStart"/>
      <w:r>
        <w:rPr>
          <w:sz w:val="28"/>
        </w:rPr>
        <w:t>Влагометрия</w:t>
      </w:r>
      <w:proofErr w:type="spellEnd"/>
      <w:r>
        <w:rPr>
          <w:sz w:val="28"/>
        </w:rPr>
        <w:t xml:space="preserve">  углеводородных газов, общие положения. </w:t>
      </w:r>
    </w:p>
    <w:p w:rsidR="00066628" w:rsidRDefault="00066628" w:rsidP="00066628">
      <w:pPr>
        <w:pStyle w:val="a5"/>
        <w:tabs>
          <w:tab w:val="left" w:pos="0"/>
        </w:tabs>
        <w:spacing w:line="360" w:lineRule="auto"/>
        <w:ind w:right="-199" w:firstLine="0"/>
        <w:jc w:val="both"/>
        <w:rPr>
          <w:sz w:val="28"/>
        </w:rPr>
      </w:pP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Осушка газов жидкими поглотителями.  Жидкие осушители (гликоли, растворы солей, метанол) и их свойства. Сравнительная характеристика  гликолей, используемых для осушки газов.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Установки осушки газа с  использованием  абсорбентов:  в </w:t>
      </w:r>
      <w:proofErr w:type="spellStart"/>
      <w:r>
        <w:rPr>
          <w:sz w:val="28"/>
        </w:rPr>
        <w:t>барботажных</w:t>
      </w:r>
      <w:proofErr w:type="spellEnd"/>
      <w:r>
        <w:rPr>
          <w:sz w:val="28"/>
        </w:rPr>
        <w:t xml:space="preserve">  и </w:t>
      </w:r>
      <w:proofErr w:type="spellStart"/>
      <w:r>
        <w:rPr>
          <w:sz w:val="28"/>
        </w:rPr>
        <w:t>распыливающих</w:t>
      </w:r>
      <w:proofErr w:type="spellEnd"/>
      <w:r>
        <w:rPr>
          <w:sz w:val="28"/>
        </w:rPr>
        <w:t xml:space="preserve"> абсорберах,  двухступенчатая абсорбция.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Осушка газов на установках низкотемпературной сепарации при добыче газа и на газоперерабатывающих заводах.  Регенерация абсорбентов. Осушка кислых газов. Аппаратура установок абсорбционной осушки.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 xml:space="preserve">Осушка газа  твердыми  поглотителями. Применяемые адсорбенты (силикагели, оксид алюминия, цеолиты), требования, предъявляемые к ним.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Установки осушки адсорбцией. Разработка короткоцикловой адсорбции. Регенерация адсорбентов.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2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Принципиальные технологические схемы различных методов осушки газа.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4"/>
        </w:rPr>
      </w:pPr>
    </w:p>
    <w:p w:rsidR="00066628" w:rsidRDefault="00066628" w:rsidP="00066628">
      <w:pPr>
        <w:tabs>
          <w:tab w:val="left" w:pos="0"/>
          <w:tab w:val="num" w:pos="567"/>
          <w:tab w:val="left" w:pos="8647"/>
        </w:tabs>
        <w:spacing w:line="360" w:lineRule="auto"/>
        <w:ind w:left="567" w:right="-199" w:hanging="567"/>
        <w:jc w:val="center"/>
        <w:rPr>
          <w:b/>
          <w:sz w:val="28"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КОЛЛОКВИУМ №2</w:t>
      </w:r>
    </w:p>
    <w:p w:rsidR="00066628" w:rsidRDefault="00066628" w:rsidP="00066628">
      <w:pPr>
        <w:tabs>
          <w:tab w:val="left" w:pos="0"/>
          <w:tab w:val="num" w:pos="567"/>
          <w:tab w:val="left" w:pos="8647"/>
        </w:tabs>
        <w:spacing w:line="360" w:lineRule="auto"/>
        <w:ind w:left="567" w:right="-199" w:hanging="567"/>
        <w:jc w:val="center"/>
        <w:rPr>
          <w:b/>
          <w:sz w:val="32"/>
        </w:rPr>
      </w:pPr>
      <w:r>
        <w:rPr>
          <w:b/>
          <w:sz w:val="32"/>
        </w:rPr>
        <w:t xml:space="preserve"> Разделение углеводородных газов</w:t>
      </w:r>
    </w:p>
    <w:p w:rsidR="00066628" w:rsidRDefault="00066628" w:rsidP="00066628">
      <w:pPr>
        <w:pStyle w:val="2"/>
        <w:numPr>
          <w:ilvl w:val="0"/>
          <w:numId w:val="1"/>
        </w:numPr>
        <w:tabs>
          <w:tab w:val="left" w:pos="0"/>
        </w:tabs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>Извлечение жидких углеводородных компонентов из природных нефтяных газов.  Краткая характеристика основных методов</w:t>
      </w:r>
    </w:p>
    <w:p w:rsidR="00066628" w:rsidRDefault="00066628" w:rsidP="00066628">
      <w:pPr>
        <w:pStyle w:val="a3"/>
        <w:tabs>
          <w:tab w:val="left" w:pos="0"/>
        </w:tabs>
        <w:spacing w:line="360" w:lineRule="auto"/>
        <w:ind w:right="-199"/>
        <w:jc w:val="left"/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Низкотемпературная сепарация (НТС). Основные факторы, влияющие на процесс НТС. </w:t>
      </w:r>
    </w:p>
    <w:p w:rsidR="00066628" w:rsidRDefault="00066628" w:rsidP="00066628">
      <w:pPr>
        <w:tabs>
          <w:tab w:val="left" w:pos="0"/>
          <w:tab w:val="left" w:pos="8647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</w:pPr>
      <w:r>
        <w:t>Газожидкостные сепараторы: гравитационные, жалюзийные, центробежные, сетчатые, фильтры-сепараторы.</w:t>
      </w:r>
    </w:p>
    <w:p w:rsidR="00066628" w:rsidRDefault="00066628" w:rsidP="00066628">
      <w:pPr>
        <w:pStyle w:val="a3"/>
        <w:tabs>
          <w:tab w:val="left" w:pos="0"/>
        </w:tabs>
        <w:spacing w:line="360" w:lineRule="auto"/>
        <w:ind w:right="-199"/>
        <w:jc w:val="both"/>
      </w:pPr>
    </w:p>
    <w:p w:rsidR="00066628" w:rsidRDefault="00066628" w:rsidP="00066628">
      <w:pPr>
        <w:pStyle w:val="2"/>
        <w:numPr>
          <w:ilvl w:val="0"/>
          <w:numId w:val="1"/>
        </w:numPr>
        <w:tabs>
          <w:tab w:val="left" w:pos="0"/>
        </w:tabs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>Извлечение жидких углеводородных компонентов методами масляной абсорбции при температуре окружающего воздуха (МАУ) и при пониженных температурах (НТА).</w:t>
      </w:r>
    </w:p>
    <w:p w:rsidR="00066628" w:rsidRDefault="00066628" w:rsidP="00066628">
      <w:pPr>
        <w:pStyle w:val="2"/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Получение нестабильного бензина компрессионным методом. Принципиальная схема компрессорной установки.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Адсорбционный метод получения газового бензина, технологическая схема </w:t>
      </w:r>
      <w:proofErr w:type="spellStart"/>
      <w:r>
        <w:rPr>
          <w:sz w:val="28"/>
        </w:rPr>
        <w:t>углеадсорбционной</w:t>
      </w:r>
      <w:proofErr w:type="spellEnd"/>
      <w:r>
        <w:rPr>
          <w:sz w:val="28"/>
        </w:rPr>
        <w:t xml:space="preserve"> установки.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Стабилизация газового бензина. Газофракционирующие установки – одноколонные и многоколонные.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Основные процессы разделения углеводородных газов.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Характеристика  основных  низкотемпературных процессов разделения  углеводородных газов: низкотемпературная конденсация, низкотемпературная абсорбция, низкотемпературная ректификация,  низкотемпературная  адсорбция.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Способы получения холода, используемые холодильные циклы. 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Способы получения умеренного холода: парокомпрессионные и абсорбционные холодильные машины.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Способы получения глубокого холода. Внутренние холодильные циклы (</w:t>
      </w:r>
      <w:proofErr w:type="spellStart"/>
      <w:r>
        <w:rPr>
          <w:sz w:val="28"/>
        </w:rPr>
        <w:t>дросселирование</w:t>
      </w:r>
      <w:proofErr w:type="spellEnd"/>
      <w:r>
        <w:rPr>
          <w:sz w:val="28"/>
        </w:rPr>
        <w:t>, применение детандеров), каскадные и комбинированные холодильные циклы.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Низкотемпературная абсорбция (НТА), технология процесса. Факторы, влияющие на процесс, основные направления совершенствования процесса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Низкотемпературная конденсация (НТК), современные схемы установок НТК, условия процесса.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Низкотемпературная ректификация (НТР), особенности  конструктивного оформления установок, </w:t>
      </w:r>
      <w:proofErr w:type="spellStart"/>
      <w:r>
        <w:rPr>
          <w:sz w:val="28"/>
        </w:rPr>
        <w:t>ректификационно-отпарные</w:t>
      </w:r>
      <w:proofErr w:type="spellEnd"/>
      <w:r>
        <w:rPr>
          <w:sz w:val="28"/>
        </w:rPr>
        <w:t xml:space="preserve"> и конденсационно-</w:t>
      </w:r>
      <w:proofErr w:type="spellStart"/>
      <w:r>
        <w:rPr>
          <w:sz w:val="28"/>
        </w:rPr>
        <w:t>отпарные</w:t>
      </w:r>
      <w:proofErr w:type="spellEnd"/>
      <w:r>
        <w:rPr>
          <w:sz w:val="28"/>
        </w:rPr>
        <w:t xml:space="preserve"> колонны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proofErr w:type="spellStart"/>
      <w:r>
        <w:rPr>
          <w:sz w:val="28"/>
        </w:rPr>
        <w:t>Отбензинивание</w:t>
      </w:r>
      <w:proofErr w:type="spellEnd"/>
      <w:r>
        <w:rPr>
          <w:sz w:val="28"/>
        </w:rPr>
        <w:t xml:space="preserve"> природного газа  методом НТР с  </w:t>
      </w:r>
      <w:proofErr w:type="spellStart"/>
      <w:r>
        <w:rPr>
          <w:sz w:val="28"/>
        </w:rPr>
        <w:t>двухпоточной</w:t>
      </w:r>
      <w:proofErr w:type="spellEnd"/>
      <w:r>
        <w:rPr>
          <w:sz w:val="28"/>
        </w:rPr>
        <w:t xml:space="preserve"> подачей сырья.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Низкотемпературная адсорбция, преимущества и недостатки процесса.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Мембранные методы разделения газов.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Установки извлечения пропана и высших углеводородов.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 xml:space="preserve">Глубокая переработка газа с извлечением этана.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Получение индивидуальных компонентов природных газов.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Показатели качества основных продуктов </w:t>
      </w:r>
      <w:proofErr w:type="spellStart"/>
      <w:r>
        <w:rPr>
          <w:sz w:val="28"/>
        </w:rPr>
        <w:t>газопереработки</w:t>
      </w:r>
      <w:proofErr w:type="spellEnd"/>
      <w:r>
        <w:rPr>
          <w:sz w:val="28"/>
        </w:rPr>
        <w:t xml:space="preserve">. 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Жидкие продукты ГПЗ: ШФЛУ, газовый конденсат, </w:t>
      </w:r>
      <w:proofErr w:type="gramStart"/>
      <w:r>
        <w:rPr>
          <w:sz w:val="28"/>
        </w:rPr>
        <w:t>пропан-бутановая</w:t>
      </w:r>
      <w:proofErr w:type="gramEnd"/>
      <w:r>
        <w:rPr>
          <w:sz w:val="28"/>
        </w:rPr>
        <w:t xml:space="preserve"> фракция, области применения.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Криогенное производство гелия из природных газов. Общая характеристика методов.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Методы получения гелиевого концентрата: криогенный, абсорбционный, мембранный, метод </w:t>
      </w:r>
      <w:proofErr w:type="spellStart"/>
      <w:r>
        <w:rPr>
          <w:sz w:val="28"/>
        </w:rPr>
        <w:t>гидратообразования</w:t>
      </w:r>
      <w:proofErr w:type="spellEnd"/>
      <w:r>
        <w:rPr>
          <w:sz w:val="28"/>
        </w:rPr>
        <w:t>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Концентрирование и ожижение гелия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Основные направления химической переработки  углеводородных газов.</w:t>
      </w: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Технология переработки газового конденсата. Сырой и стабильный конденсат. Сырьевая  характеристика конденсатов.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Стабилизация газового конденсата. Основные направления переработки  стабильных газовых конденсатов.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Стабилизация и переработка газового бензина.</w:t>
      </w:r>
    </w:p>
    <w:p w:rsidR="00066628" w:rsidRDefault="00066628" w:rsidP="00066628">
      <w:pPr>
        <w:tabs>
          <w:tab w:val="left" w:pos="0"/>
        </w:tabs>
        <w:spacing w:line="360" w:lineRule="auto"/>
        <w:ind w:right="-199"/>
        <w:jc w:val="both"/>
        <w:rPr>
          <w:sz w:val="28"/>
        </w:rPr>
      </w:pPr>
    </w:p>
    <w:p w:rsidR="00066628" w:rsidRDefault="00066628" w:rsidP="00066628">
      <w:pPr>
        <w:numPr>
          <w:ilvl w:val="0"/>
          <w:numId w:val="1"/>
        </w:numPr>
        <w:tabs>
          <w:tab w:val="left" w:pos="0"/>
        </w:tabs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Переработка сырого газового конденсата, выносимого газом из скважин. </w:t>
      </w:r>
    </w:p>
    <w:p w:rsidR="00422F16" w:rsidRDefault="00422F16"/>
    <w:sectPr w:rsidR="004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4AC"/>
    <w:multiLevelType w:val="hybridMultilevel"/>
    <w:tmpl w:val="FE5CD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94BE7"/>
    <w:multiLevelType w:val="hybridMultilevel"/>
    <w:tmpl w:val="5628B5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F4BkAEVXsA05f+ZNLn4JjtibwMQ=" w:salt="zyentYXx+fgLj97eCe9mq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8"/>
    <w:rsid w:val="00066628"/>
    <w:rsid w:val="00422F16"/>
    <w:rsid w:val="00A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66628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6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66628"/>
    <w:pPr>
      <w:tabs>
        <w:tab w:val="left" w:pos="8647"/>
      </w:tabs>
      <w:ind w:right="-807"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66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0666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666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66628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6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066628"/>
    <w:pPr>
      <w:tabs>
        <w:tab w:val="left" w:pos="8647"/>
      </w:tabs>
      <w:ind w:right="-807" w:firstLine="7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066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0666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0666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2011-08-20T11:40:00Z</dcterms:created>
  <dcterms:modified xsi:type="dcterms:W3CDTF">2011-08-20T11:40:00Z</dcterms:modified>
</cp:coreProperties>
</file>