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17" w:rsidRPr="00035569" w:rsidRDefault="000B4A7A" w:rsidP="00C8001F">
      <w:pPr>
        <w:pStyle w:val="a4"/>
        <w:ind w:left="0" w:firstLine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ФЕДЕРАЛЬНОЕ АГЕНТСТВО ПО ОБРАЗОВАНИЮ </w:t>
      </w:r>
      <w:r w:rsidR="00081F17" w:rsidRPr="00035569">
        <w:rPr>
          <w:b/>
        </w:rPr>
        <w:t>РОССИЙСКОЙ ФЕДЕРАЦИИ</w:t>
      </w:r>
    </w:p>
    <w:p w:rsidR="00081F17" w:rsidRPr="00035569" w:rsidRDefault="00081F17" w:rsidP="00081F17">
      <w:pPr>
        <w:pStyle w:val="a4"/>
        <w:ind w:left="0"/>
        <w:jc w:val="center"/>
        <w:rPr>
          <w:b/>
        </w:rPr>
      </w:pPr>
    </w:p>
    <w:p w:rsidR="00081F17" w:rsidRPr="00035569" w:rsidRDefault="00081F17" w:rsidP="00081F17">
      <w:pPr>
        <w:pStyle w:val="a4"/>
        <w:ind w:left="0"/>
        <w:jc w:val="center"/>
        <w:rPr>
          <w:b/>
        </w:rPr>
      </w:pPr>
      <w:r w:rsidRPr="00035569">
        <w:rPr>
          <w:b/>
        </w:rPr>
        <w:t>РОССИЙСКИЙ ГОСУДАРСТВЕННЫЙ УНИВЕРСИТЕТ НЕФТИ И ГАЗА им. И.М. ГУБКИНА</w:t>
      </w:r>
    </w:p>
    <w:p w:rsidR="00081F17" w:rsidRPr="00035569" w:rsidRDefault="00081F17" w:rsidP="00081F17">
      <w:pPr>
        <w:pStyle w:val="a4"/>
        <w:ind w:left="0"/>
        <w:jc w:val="center"/>
        <w:rPr>
          <w:b/>
        </w:rPr>
      </w:pPr>
    </w:p>
    <w:p w:rsidR="00081F17" w:rsidRPr="00035569" w:rsidRDefault="00081F17" w:rsidP="00081F17">
      <w:pPr>
        <w:pStyle w:val="a4"/>
        <w:ind w:left="0"/>
        <w:rPr>
          <w:b/>
        </w:rPr>
      </w:pPr>
    </w:p>
    <w:p w:rsidR="00081F17" w:rsidRPr="00035569" w:rsidRDefault="00081F17" w:rsidP="00081F17">
      <w:pPr>
        <w:pStyle w:val="a4"/>
        <w:ind w:left="0"/>
        <w:jc w:val="center"/>
        <w:rPr>
          <w:b/>
        </w:rPr>
      </w:pPr>
      <w:r w:rsidRPr="00035569">
        <w:rPr>
          <w:b/>
        </w:rPr>
        <w:t>КАФЕДРА ГАЗОХИМИИ</w:t>
      </w:r>
    </w:p>
    <w:p w:rsidR="00081F17" w:rsidRPr="00035569" w:rsidRDefault="00081F17" w:rsidP="00081F17">
      <w:pPr>
        <w:pStyle w:val="a4"/>
        <w:ind w:left="0"/>
        <w:jc w:val="center"/>
        <w:rPr>
          <w:b/>
        </w:rPr>
      </w:pPr>
    </w:p>
    <w:p w:rsidR="00081F17" w:rsidRPr="00035569" w:rsidRDefault="00081F17" w:rsidP="00081F17">
      <w:pPr>
        <w:pStyle w:val="a4"/>
        <w:ind w:left="0"/>
        <w:jc w:val="center"/>
        <w:rPr>
          <w:b/>
        </w:rPr>
      </w:pPr>
    </w:p>
    <w:p w:rsidR="00081F17" w:rsidRPr="00035569" w:rsidRDefault="00081F17" w:rsidP="00081F17">
      <w:pPr>
        <w:pStyle w:val="a4"/>
        <w:ind w:left="0"/>
        <w:jc w:val="center"/>
        <w:rPr>
          <w:b/>
        </w:rPr>
      </w:pPr>
    </w:p>
    <w:p w:rsidR="00081F17" w:rsidRPr="003A7081" w:rsidRDefault="003A7081" w:rsidP="00081F17">
      <w:pPr>
        <w:pStyle w:val="a4"/>
        <w:ind w:left="0"/>
        <w:jc w:val="center"/>
        <w:rPr>
          <w:b/>
        </w:rPr>
      </w:pPr>
      <w:r>
        <w:rPr>
          <w:b/>
        </w:rPr>
        <w:t>ГРИГОРЬЕВА Н.А., ЖАГФАРОВ Ф.Г.</w:t>
      </w:r>
    </w:p>
    <w:p w:rsidR="00081F17" w:rsidRPr="00035569" w:rsidRDefault="00081F17" w:rsidP="00081F17">
      <w:pPr>
        <w:pStyle w:val="a4"/>
        <w:ind w:left="0"/>
        <w:jc w:val="center"/>
        <w:rPr>
          <w:b/>
        </w:rPr>
      </w:pPr>
    </w:p>
    <w:p w:rsidR="00081F17" w:rsidRPr="004C1C0C" w:rsidRDefault="00081F17" w:rsidP="00081F17">
      <w:pPr>
        <w:pStyle w:val="a4"/>
        <w:ind w:left="0"/>
        <w:jc w:val="center"/>
        <w:rPr>
          <w:rFonts w:ascii="Arial Black" w:hAnsi="Arial Black"/>
          <w:b/>
          <w:sz w:val="36"/>
          <w:szCs w:val="36"/>
        </w:rPr>
      </w:pPr>
      <w:r w:rsidRPr="004C1C0C">
        <w:rPr>
          <w:rFonts w:ascii="Arial Black" w:hAnsi="Arial Black"/>
          <w:b/>
          <w:sz w:val="36"/>
          <w:szCs w:val="36"/>
        </w:rPr>
        <w:t>Расчет установки получения серы методом Клауса</w:t>
      </w:r>
    </w:p>
    <w:p w:rsidR="00081F17" w:rsidRPr="004C1C0C" w:rsidRDefault="00081F17" w:rsidP="00081F17">
      <w:pPr>
        <w:pStyle w:val="a4"/>
        <w:ind w:left="0"/>
        <w:jc w:val="center"/>
        <w:rPr>
          <w:rFonts w:ascii="Arial Black" w:hAnsi="Arial Black"/>
          <w:b/>
          <w:sz w:val="36"/>
          <w:szCs w:val="36"/>
        </w:rPr>
      </w:pPr>
    </w:p>
    <w:p w:rsidR="00C8001F" w:rsidRDefault="00081F17" w:rsidP="00081F17">
      <w:pPr>
        <w:pStyle w:val="a4"/>
        <w:ind w:left="0"/>
        <w:jc w:val="center"/>
        <w:rPr>
          <w:rFonts w:ascii="Arial Black" w:hAnsi="Arial Black"/>
          <w:b/>
          <w:szCs w:val="28"/>
        </w:rPr>
      </w:pPr>
      <w:r w:rsidRPr="004C1C0C">
        <w:rPr>
          <w:rFonts w:ascii="Arial Black" w:hAnsi="Arial Black"/>
          <w:b/>
          <w:szCs w:val="28"/>
        </w:rPr>
        <w:t>Методические указания по вып</w:t>
      </w:r>
      <w:r w:rsidR="003C0A2E">
        <w:rPr>
          <w:rFonts w:ascii="Arial Black" w:hAnsi="Arial Black"/>
          <w:b/>
          <w:szCs w:val="28"/>
        </w:rPr>
        <w:t>олнению курсового проекта</w:t>
      </w:r>
      <w:r w:rsidRPr="004C1C0C">
        <w:rPr>
          <w:rFonts w:ascii="Arial Black" w:hAnsi="Arial Black"/>
          <w:b/>
          <w:szCs w:val="28"/>
        </w:rPr>
        <w:t xml:space="preserve"> по курсу </w:t>
      </w:r>
      <w:r w:rsidR="000340C8">
        <w:rPr>
          <w:rFonts w:ascii="Arial Black" w:hAnsi="Arial Black"/>
          <w:b/>
          <w:szCs w:val="28"/>
        </w:rPr>
        <w:t>Газохим</w:t>
      </w:r>
      <w:r w:rsidR="003C0A2E">
        <w:rPr>
          <w:rFonts w:ascii="Arial Black" w:hAnsi="Arial Black"/>
          <w:b/>
          <w:szCs w:val="28"/>
        </w:rPr>
        <w:t>и</w:t>
      </w:r>
      <w:r w:rsidR="000340C8">
        <w:rPr>
          <w:rFonts w:ascii="Arial Black" w:hAnsi="Arial Black"/>
          <w:b/>
          <w:szCs w:val="28"/>
        </w:rPr>
        <w:t xml:space="preserve">я </w:t>
      </w:r>
    </w:p>
    <w:p w:rsidR="00081F17" w:rsidRPr="004C1C0C" w:rsidRDefault="000340C8" w:rsidP="00081F17">
      <w:pPr>
        <w:pStyle w:val="a4"/>
        <w:ind w:left="0"/>
        <w:jc w:val="center"/>
        <w:rPr>
          <w:rFonts w:ascii="Arial Black" w:hAnsi="Arial Black"/>
          <w:b/>
          <w:szCs w:val="28"/>
        </w:rPr>
      </w:pPr>
      <w:r>
        <w:rPr>
          <w:rFonts w:ascii="Arial Black" w:hAnsi="Arial Black"/>
          <w:b/>
          <w:szCs w:val="28"/>
        </w:rPr>
        <w:t>(Технология углеводородных газов)</w:t>
      </w:r>
    </w:p>
    <w:p w:rsidR="00081F17" w:rsidRPr="00035569" w:rsidRDefault="00081F17" w:rsidP="00081F17">
      <w:pPr>
        <w:pStyle w:val="a4"/>
        <w:ind w:left="0"/>
        <w:jc w:val="center"/>
        <w:rPr>
          <w:b/>
        </w:rPr>
      </w:pPr>
    </w:p>
    <w:p w:rsidR="00081F17" w:rsidRPr="00035569" w:rsidRDefault="00081F17" w:rsidP="00081F17">
      <w:pPr>
        <w:pStyle w:val="a4"/>
        <w:ind w:left="0"/>
        <w:jc w:val="right"/>
        <w:rPr>
          <w:b/>
        </w:rPr>
      </w:pPr>
    </w:p>
    <w:p w:rsidR="00081F17" w:rsidRPr="00035569" w:rsidRDefault="00081F17" w:rsidP="00081F17">
      <w:pPr>
        <w:pStyle w:val="a4"/>
        <w:ind w:left="0"/>
        <w:jc w:val="right"/>
        <w:rPr>
          <w:b/>
        </w:rPr>
      </w:pPr>
      <w:r w:rsidRPr="00035569">
        <w:rPr>
          <w:b/>
        </w:rPr>
        <w:t>Под. редакцией проф. Лапидуса А.Л.</w:t>
      </w:r>
    </w:p>
    <w:p w:rsidR="00081F17" w:rsidRPr="00035569" w:rsidRDefault="00081F17" w:rsidP="00081F17">
      <w:pPr>
        <w:pStyle w:val="a4"/>
        <w:ind w:left="0"/>
        <w:rPr>
          <w:b/>
        </w:rPr>
      </w:pPr>
    </w:p>
    <w:p w:rsidR="00081F17" w:rsidRPr="00035569" w:rsidRDefault="00081F17" w:rsidP="00081F17">
      <w:pPr>
        <w:pStyle w:val="a4"/>
        <w:ind w:left="0"/>
        <w:rPr>
          <w:b/>
        </w:rPr>
      </w:pPr>
    </w:p>
    <w:p w:rsidR="00081F17" w:rsidRPr="00035569" w:rsidRDefault="00081F17" w:rsidP="00081F17">
      <w:pPr>
        <w:pStyle w:val="a4"/>
        <w:ind w:left="0"/>
        <w:rPr>
          <w:b/>
        </w:rPr>
      </w:pPr>
    </w:p>
    <w:p w:rsidR="00081F17" w:rsidRPr="00035569" w:rsidRDefault="00C8001F" w:rsidP="00081F17">
      <w:pPr>
        <w:pStyle w:val="a4"/>
        <w:ind w:left="0"/>
        <w:jc w:val="center"/>
        <w:rPr>
          <w:b/>
        </w:rPr>
      </w:pPr>
      <w:r>
        <w:rPr>
          <w:b/>
        </w:rPr>
        <w:t xml:space="preserve">Москва </w:t>
      </w:r>
      <w:r w:rsidR="003C0A2E">
        <w:rPr>
          <w:b/>
        </w:rPr>
        <w:t xml:space="preserve">- </w:t>
      </w:r>
      <w:r w:rsidR="00FB4086">
        <w:rPr>
          <w:b/>
        </w:rPr>
        <w:t>2006</w:t>
      </w:r>
    </w:p>
    <w:p w:rsidR="00081F17" w:rsidRPr="00035569" w:rsidRDefault="00081F17" w:rsidP="00081F17">
      <w:pPr>
        <w:pStyle w:val="a4"/>
        <w:ind w:left="0"/>
        <w:jc w:val="center"/>
        <w:rPr>
          <w:b/>
        </w:rPr>
      </w:pPr>
    </w:p>
    <w:p w:rsidR="00035569" w:rsidRPr="00035569" w:rsidRDefault="00035569" w:rsidP="00081F17">
      <w:pPr>
        <w:pStyle w:val="a4"/>
        <w:ind w:left="0"/>
        <w:jc w:val="center"/>
        <w:rPr>
          <w:b/>
        </w:rPr>
      </w:pPr>
    </w:p>
    <w:p w:rsidR="004B25C5" w:rsidRPr="009C5EC3" w:rsidRDefault="004B25C5" w:rsidP="004B25C5">
      <w:pPr>
        <w:pStyle w:val="a4"/>
        <w:ind w:left="0"/>
        <w:jc w:val="center"/>
        <w:rPr>
          <w:b/>
          <w:szCs w:val="28"/>
        </w:rPr>
      </w:pPr>
      <w:r w:rsidRPr="009C5EC3">
        <w:rPr>
          <w:b/>
          <w:szCs w:val="28"/>
        </w:rPr>
        <w:lastRenderedPageBreak/>
        <w:t>1.ОБЩИЕ ПОЛОЖЕНИЯ</w:t>
      </w:r>
    </w:p>
    <w:p w:rsidR="004B25C5" w:rsidRPr="009C5EC3" w:rsidRDefault="004B25C5" w:rsidP="004B25C5">
      <w:pPr>
        <w:pStyle w:val="a4"/>
        <w:ind w:left="0"/>
        <w:rPr>
          <w:b/>
          <w:szCs w:val="28"/>
        </w:rPr>
      </w:pPr>
    </w:p>
    <w:p w:rsidR="004B25C5" w:rsidRPr="009C5EC3" w:rsidRDefault="004B25C5" w:rsidP="004B25C5">
      <w:pPr>
        <w:pStyle w:val="a4"/>
        <w:ind w:left="0" w:firstLine="567"/>
        <w:rPr>
          <w:szCs w:val="28"/>
        </w:rPr>
      </w:pPr>
      <w:r w:rsidRPr="009C5EC3">
        <w:rPr>
          <w:szCs w:val="28"/>
        </w:rPr>
        <w:t>Курсовой проект по технологии углеводородных газов выполняется в соответствии с учебным планом и имеет своей целью закрепление студентами знаний, полученных при изучении теоретического курса, более глубокое ознакомление с технологией конкретных производств, приобретение навыков по расчету и проектированию технологических установок и основных аппаратов.</w:t>
      </w:r>
    </w:p>
    <w:p w:rsidR="004B25C5" w:rsidRDefault="004B25C5" w:rsidP="004B25C5">
      <w:pPr>
        <w:pStyle w:val="a4"/>
        <w:ind w:left="0" w:firstLine="567"/>
        <w:rPr>
          <w:szCs w:val="28"/>
        </w:rPr>
      </w:pPr>
      <w:r w:rsidRPr="009C5EC3">
        <w:rPr>
          <w:szCs w:val="28"/>
        </w:rPr>
        <w:t xml:space="preserve">Курсовой проект оформляется в виде </w:t>
      </w:r>
      <w:r>
        <w:rPr>
          <w:szCs w:val="28"/>
        </w:rPr>
        <w:t>расчетно-</w:t>
      </w:r>
      <w:r w:rsidRPr="009C5EC3">
        <w:rPr>
          <w:szCs w:val="28"/>
        </w:rPr>
        <w:t>пояснительной записки и технологической схемы процесса, выполненной в формате А1</w:t>
      </w:r>
      <w:r>
        <w:rPr>
          <w:szCs w:val="28"/>
        </w:rPr>
        <w:t>.</w:t>
      </w:r>
      <w:r w:rsidRPr="009C5EC3">
        <w:rPr>
          <w:szCs w:val="28"/>
        </w:rPr>
        <w:t xml:space="preserve"> </w:t>
      </w:r>
    </w:p>
    <w:p w:rsidR="004B25C5" w:rsidRPr="009C5EC3" w:rsidRDefault="004B25C5" w:rsidP="004B25C5">
      <w:pPr>
        <w:pStyle w:val="a4"/>
        <w:ind w:left="0" w:firstLine="567"/>
        <w:rPr>
          <w:szCs w:val="28"/>
        </w:rPr>
      </w:pPr>
      <w:r>
        <w:rPr>
          <w:szCs w:val="28"/>
        </w:rPr>
        <w:t>Исходными данными для выполнения</w:t>
      </w:r>
      <w:r w:rsidRPr="009C5EC3">
        <w:rPr>
          <w:szCs w:val="28"/>
        </w:rPr>
        <w:t xml:space="preserve"> курсового проекта </w:t>
      </w:r>
      <w:r>
        <w:rPr>
          <w:szCs w:val="28"/>
        </w:rPr>
        <w:t>являются материалы</w:t>
      </w:r>
      <w:r w:rsidRPr="009C5EC3">
        <w:rPr>
          <w:szCs w:val="28"/>
        </w:rPr>
        <w:t xml:space="preserve"> </w:t>
      </w:r>
      <w:r>
        <w:rPr>
          <w:szCs w:val="28"/>
        </w:rPr>
        <w:t xml:space="preserve">первой </w:t>
      </w:r>
      <w:r w:rsidRPr="009C5EC3">
        <w:rPr>
          <w:szCs w:val="28"/>
        </w:rPr>
        <w:t>производственной практики</w:t>
      </w:r>
      <w:r>
        <w:rPr>
          <w:szCs w:val="28"/>
        </w:rPr>
        <w:t xml:space="preserve"> на установке</w:t>
      </w:r>
      <w:r w:rsidR="001C4EBE">
        <w:rPr>
          <w:szCs w:val="28"/>
        </w:rPr>
        <w:t xml:space="preserve"> получения серы методом Клауса</w:t>
      </w:r>
      <w:r>
        <w:rPr>
          <w:szCs w:val="28"/>
        </w:rPr>
        <w:t>,  а также литературные данные.</w:t>
      </w:r>
    </w:p>
    <w:p w:rsidR="004B25C5" w:rsidRPr="009C5EC3" w:rsidRDefault="004B25C5" w:rsidP="004B25C5">
      <w:pPr>
        <w:pStyle w:val="a4"/>
        <w:ind w:left="0" w:firstLine="567"/>
        <w:rPr>
          <w:szCs w:val="28"/>
        </w:rPr>
      </w:pPr>
    </w:p>
    <w:p w:rsidR="004B25C5" w:rsidRPr="009C5EC3" w:rsidRDefault="004B25C5" w:rsidP="004B25C5">
      <w:pPr>
        <w:pStyle w:val="a4"/>
        <w:ind w:left="0" w:firstLine="567"/>
        <w:rPr>
          <w:szCs w:val="28"/>
        </w:rPr>
      </w:pPr>
    </w:p>
    <w:p w:rsidR="004B25C5" w:rsidRPr="009C5EC3" w:rsidRDefault="004B25C5" w:rsidP="004B25C5">
      <w:pPr>
        <w:pStyle w:val="a4"/>
        <w:ind w:left="0" w:firstLine="567"/>
        <w:rPr>
          <w:b/>
          <w:szCs w:val="28"/>
        </w:rPr>
      </w:pPr>
      <w:r w:rsidRPr="009C5EC3">
        <w:rPr>
          <w:b/>
          <w:szCs w:val="28"/>
        </w:rPr>
        <w:t>2. СТРУКТУРА РАСЧЕТНО-ПОЯСНИТЕЛЬНОЙ ЗАПИСКИ</w:t>
      </w:r>
    </w:p>
    <w:p w:rsidR="004B25C5" w:rsidRPr="009C5EC3" w:rsidRDefault="004B25C5" w:rsidP="004B25C5">
      <w:pPr>
        <w:pStyle w:val="a4"/>
        <w:ind w:left="0"/>
        <w:rPr>
          <w:b/>
          <w:szCs w:val="28"/>
        </w:rPr>
      </w:pPr>
    </w:p>
    <w:p w:rsidR="004B25C5" w:rsidRPr="00063D33" w:rsidRDefault="004B25C5" w:rsidP="004B25C5">
      <w:pPr>
        <w:pStyle w:val="a4"/>
        <w:rPr>
          <w:szCs w:val="28"/>
        </w:rPr>
      </w:pPr>
      <w:r w:rsidRPr="009C5EC3">
        <w:rPr>
          <w:b/>
          <w:szCs w:val="28"/>
        </w:rPr>
        <w:t>Титульный лист</w:t>
      </w:r>
      <w:r>
        <w:rPr>
          <w:b/>
          <w:szCs w:val="28"/>
        </w:rPr>
        <w:t xml:space="preserve"> </w:t>
      </w:r>
      <w:r w:rsidRPr="00063D33">
        <w:rPr>
          <w:szCs w:val="28"/>
        </w:rPr>
        <w:t>(приложение 1)</w:t>
      </w:r>
    </w:p>
    <w:p w:rsidR="004B25C5" w:rsidRPr="009C5EC3" w:rsidRDefault="004B25C5" w:rsidP="004B25C5">
      <w:pPr>
        <w:pStyle w:val="a4"/>
        <w:rPr>
          <w:b/>
          <w:szCs w:val="28"/>
        </w:rPr>
      </w:pPr>
      <w:r w:rsidRPr="009C5EC3">
        <w:rPr>
          <w:b/>
          <w:szCs w:val="28"/>
        </w:rPr>
        <w:t>Оглавление</w:t>
      </w:r>
    </w:p>
    <w:p w:rsidR="004B25C5" w:rsidRPr="00063D33" w:rsidRDefault="004B25C5" w:rsidP="004B25C5">
      <w:pPr>
        <w:pStyle w:val="a4"/>
        <w:rPr>
          <w:szCs w:val="28"/>
        </w:rPr>
      </w:pPr>
      <w:r w:rsidRPr="009C5EC3">
        <w:rPr>
          <w:b/>
          <w:szCs w:val="28"/>
        </w:rPr>
        <w:t>Введение</w:t>
      </w:r>
      <w:r>
        <w:rPr>
          <w:b/>
          <w:szCs w:val="28"/>
        </w:rPr>
        <w:t xml:space="preserve"> </w:t>
      </w:r>
      <w:r w:rsidRPr="00063D33">
        <w:rPr>
          <w:szCs w:val="28"/>
        </w:rPr>
        <w:t>(1-2 стр</w:t>
      </w:r>
      <w:r>
        <w:rPr>
          <w:szCs w:val="28"/>
        </w:rPr>
        <w:t>.</w:t>
      </w:r>
      <w:r w:rsidRPr="00063D33">
        <w:rPr>
          <w:szCs w:val="28"/>
        </w:rPr>
        <w:t>)</w:t>
      </w:r>
    </w:p>
    <w:p w:rsidR="004B25C5" w:rsidRPr="009C5EC3" w:rsidRDefault="004B25C5" w:rsidP="004B25C5">
      <w:pPr>
        <w:pStyle w:val="a4"/>
        <w:rPr>
          <w:szCs w:val="28"/>
        </w:rPr>
      </w:pPr>
      <w:r>
        <w:rPr>
          <w:szCs w:val="28"/>
        </w:rPr>
        <w:t>Назначение процесса</w:t>
      </w:r>
    </w:p>
    <w:p w:rsidR="004B25C5" w:rsidRDefault="004B25C5" w:rsidP="004B25C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rPr>
          <w:szCs w:val="28"/>
        </w:rPr>
      </w:pPr>
      <w:r>
        <w:rPr>
          <w:b/>
          <w:szCs w:val="28"/>
        </w:rPr>
        <w:t xml:space="preserve">Производство серы методом Клауса  </w:t>
      </w:r>
      <w:r w:rsidRPr="00063D33">
        <w:rPr>
          <w:szCs w:val="28"/>
        </w:rPr>
        <w:t>(</w:t>
      </w:r>
      <w:r>
        <w:rPr>
          <w:szCs w:val="28"/>
        </w:rPr>
        <w:t>л</w:t>
      </w:r>
      <w:r w:rsidRPr="00063D33">
        <w:rPr>
          <w:szCs w:val="28"/>
        </w:rPr>
        <w:t>итературный обзор) 10-12 стр.</w:t>
      </w:r>
    </w:p>
    <w:p w:rsidR="004B25C5" w:rsidRPr="00063D33" w:rsidRDefault="004B25C5" w:rsidP="004B25C5">
      <w:pPr>
        <w:pStyle w:val="a4"/>
        <w:widowControl w:val="0"/>
        <w:numPr>
          <w:ilvl w:val="1"/>
          <w:numId w:val="8"/>
        </w:numPr>
        <w:tabs>
          <w:tab w:val="clear" w:pos="435"/>
          <w:tab w:val="num" w:pos="-57"/>
        </w:tabs>
        <w:autoSpaceDE w:val="0"/>
        <w:autoSpaceDN w:val="0"/>
        <w:adjustRightInd w:val="0"/>
        <w:spacing w:after="120"/>
        <w:ind w:left="0" w:firstLine="0"/>
        <w:rPr>
          <w:szCs w:val="28"/>
        </w:rPr>
      </w:pPr>
      <w:r>
        <w:rPr>
          <w:szCs w:val="28"/>
        </w:rPr>
        <w:t>Кр</w:t>
      </w:r>
      <w:r w:rsidR="004C122C">
        <w:rPr>
          <w:szCs w:val="28"/>
        </w:rPr>
        <w:t>аткая характеристика серы и ее применение</w:t>
      </w:r>
    </w:p>
    <w:p w:rsidR="004B25C5" w:rsidRDefault="004C122C" w:rsidP="004B25C5">
      <w:pPr>
        <w:pStyle w:val="a4"/>
        <w:widowControl w:val="0"/>
        <w:numPr>
          <w:ilvl w:val="1"/>
          <w:numId w:val="8"/>
        </w:numPr>
        <w:tabs>
          <w:tab w:val="clear" w:pos="435"/>
          <w:tab w:val="num" w:pos="-399"/>
        </w:tabs>
        <w:autoSpaceDE w:val="0"/>
        <w:autoSpaceDN w:val="0"/>
        <w:adjustRightInd w:val="0"/>
        <w:spacing w:after="120"/>
        <w:ind w:left="0" w:firstLine="0"/>
        <w:rPr>
          <w:szCs w:val="28"/>
        </w:rPr>
      </w:pPr>
      <w:r>
        <w:rPr>
          <w:szCs w:val="28"/>
        </w:rPr>
        <w:t>Физико-химические основы процесса</w:t>
      </w:r>
    </w:p>
    <w:p w:rsidR="004B25C5" w:rsidRDefault="004C122C" w:rsidP="004C122C">
      <w:pPr>
        <w:pStyle w:val="a4"/>
        <w:widowControl w:val="0"/>
        <w:numPr>
          <w:ilvl w:val="1"/>
          <w:numId w:val="8"/>
        </w:numPr>
        <w:autoSpaceDE w:val="0"/>
        <w:autoSpaceDN w:val="0"/>
        <w:adjustRightInd w:val="0"/>
        <w:spacing w:after="120"/>
        <w:rPr>
          <w:szCs w:val="28"/>
        </w:rPr>
      </w:pPr>
      <w:r>
        <w:rPr>
          <w:szCs w:val="28"/>
        </w:rPr>
        <w:t>Факторы, влияющие на процесс</w:t>
      </w:r>
    </w:p>
    <w:p w:rsidR="004B25C5" w:rsidRPr="00063D33" w:rsidRDefault="004C122C" w:rsidP="004C122C">
      <w:pPr>
        <w:pStyle w:val="a4"/>
        <w:ind w:left="0" w:firstLine="0"/>
        <w:rPr>
          <w:szCs w:val="28"/>
        </w:rPr>
      </w:pPr>
      <w:r>
        <w:rPr>
          <w:szCs w:val="28"/>
        </w:rPr>
        <w:t>1.4</w:t>
      </w:r>
      <w:r w:rsidR="004B25C5">
        <w:rPr>
          <w:szCs w:val="28"/>
        </w:rPr>
        <w:t xml:space="preserve"> Технологическое оформление</w:t>
      </w:r>
    </w:p>
    <w:p w:rsidR="004B25C5" w:rsidRDefault="004B25C5" w:rsidP="004B25C5">
      <w:pPr>
        <w:pStyle w:val="a4"/>
        <w:ind w:left="0" w:firstLine="567"/>
        <w:rPr>
          <w:b/>
          <w:szCs w:val="28"/>
        </w:rPr>
      </w:pPr>
      <w:r>
        <w:rPr>
          <w:b/>
          <w:szCs w:val="28"/>
        </w:rPr>
        <w:t>2. Расчет установ</w:t>
      </w:r>
      <w:r w:rsidR="004C122C">
        <w:rPr>
          <w:b/>
          <w:szCs w:val="28"/>
        </w:rPr>
        <w:t>ки получения серы методом Клауса</w:t>
      </w:r>
    </w:p>
    <w:p w:rsidR="004B25C5" w:rsidRDefault="004B25C5" w:rsidP="004B25C5">
      <w:pPr>
        <w:pStyle w:val="a4"/>
        <w:ind w:left="0" w:firstLine="567"/>
        <w:rPr>
          <w:b/>
          <w:szCs w:val="28"/>
        </w:rPr>
      </w:pPr>
      <w:r>
        <w:rPr>
          <w:b/>
          <w:szCs w:val="28"/>
        </w:rPr>
        <w:t>2.1 Технологическая схема процесса</w:t>
      </w:r>
    </w:p>
    <w:p w:rsidR="004B25C5" w:rsidRPr="002256F9" w:rsidRDefault="004B25C5" w:rsidP="004B25C5">
      <w:pPr>
        <w:pStyle w:val="a4"/>
        <w:ind w:left="0" w:firstLine="567"/>
        <w:rPr>
          <w:szCs w:val="28"/>
        </w:rPr>
      </w:pPr>
      <w:r w:rsidRPr="002256F9">
        <w:rPr>
          <w:szCs w:val="28"/>
        </w:rPr>
        <w:lastRenderedPageBreak/>
        <w:t>Приводится тех</w:t>
      </w:r>
      <w:r>
        <w:rPr>
          <w:szCs w:val="28"/>
        </w:rPr>
        <w:t>нологическая схема на формате А</w:t>
      </w:r>
      <w:r w:rsidRPr="002256F9">
        <w:rPr>
          <w:szCs w:val="28"/>
        </w:rPr>
        <w:t>4 и ее описание с указанием технологических режимов работы основных аппаратов</w:t>
      </w:r>
      <w:r>
        <w:rPr>
          <w:szCs w:val="28"/>
        </w:rPr>
        <w:t>.</w:t>
      </w:r>
    </w:p>
    <w:p w:rsidR="004B25C5" w:rsidRPr="009C5EC3" w:rsidRDefault="004B25C5" w:rsidP="004B25C5">
      <w:pPr>
        <w:pStyle w:val="a4"/>
        <w:ind w:left="0" w:firstLine="567"/>
        <w:rPr>
          <w:b/>
          <w:szCs w:val="28"/>
        </w:rPr>
      </w:pPr>
      <w:r>
        <w:rPr>
          <w:b/>
          <w:szCs w:val="28"/>
        </w:rPr>
        <w:t>2.2 Исходные данные для проектирования</w:t>
      </w:r>
    </w:p>
    <w:p w:rsidR="004B25C5" w:rsidRPr="009C5EC3" w:rsidRDefault="004B25C5" w:rsidP="004B25C5">
      <w:pPr>
        <w:pStyle w:val="a4"/>
        <w:ind w:left="0" w:firstLine="567"/>
        <w:rPr>
          <w:b/>
          <w:szCs w:val="28"/>
        </w:rPr>
      </w:pPr>
      <w:r>
        <w:rPr>
          <w:b/>
          <w:szCs w:val="28"/>
        </w:rPr>
        <w:t xml:space="preserve">2.3 Расчет материальных балансов процесса по стадиям </w:t>
      </w:r>
    </w:p>
    <w:p w:rsidR="004B25C5" w:rsidRDefault="004B25C5" w:rsidP="004B25C5">
      <w:pPr>
        <w:pStyle w:val="a4"/>
        <w:ind w:left="0" w:firstLine="567"/>
        <w:rPr>
          <w:szCs w:val="28"/>
        </w:rPr>
      </w:pPr>
      <w:r>
        <w:rPr>
          <w:b/>
          <w:szCs w:val="28"/>
        </w:rPr>
        <w:t xml:space="preserve">2.4 Расчет тепловых балансов аппаратов </w:t>
      </w:r>
      <w:r w:rsidRPr="002256F9">
        <w:rPr>
          <w:szCs w:val="28"/>
        </w:rPr>
        <w:t>(по заданию преподавателя – руководителя курсового проекта)</w:t>
      </w:r>
    </w:p>
    <w:p w:rsidR="004B25C5" w:rsidRDefault="004B25C5" w:rsidP="004B25C5">
      <w:pPr>
        <w:pStyle w:val="a4"/>
        <w:ind w:left="0" w:firstLine="567"/>
        <w:rPr>
          <w:szCs w:val="28"/>
        </w:rPr>
      </w:pPr>
      <w:r w:rsidRPr="002256F9">
        <w:rPr>
          <w:b/>
          <w:szCs w:val="28"/>
        </w:rPr>
        <w:t xml:space="preserve">2.5 Расчет основного оборудования </w:t>
      </w:r>
      <w:r w:rsidRPr="002256F9">
        <w:rPr>
          <w:szCs w:val="28"/>
        </w:rPr>
        <w:t>(по заданию преподавателя – руководителя курсового проекта)</w:t>
      </w:r>
    </w:p>
    <w:p w:rsidR="004B25C5" w:rsidRPr="009C5EC3" w:rsidRDefault="004B25C5" w:rsidP="004B25C5">
      <w:pPr>
        <w:pStyle w:val="a4"/>
        <w:ind w:left="0"/>
        <w:rPr>
          <w:b/>
          <w:szCs w:val="28"/>
        </w:rPr>
      </w:pPr>
      <w:r>
        <w:rPr>
          <w:b/>
          <w:szCs w:val="28"/>
        </w:rPr>
        <w:t>Л</w:t>
      </w:r>
      <w:r w:rsidRPr="009C5EC3">
        <w:rPr>
          <w:b/>
          <w:szCs w:val="28"/>
        </w:rPr>
        <w:t>итератур</w:t>
      </w:r>
      <w:r>
        <w:rPr>
          <w:b/>
          <w:szCs w:val="28"/>
        </w:rPr>
        <w:t>а</w:t>
      </w:r>
    </w:p>
    <w:p w:rsidR="00081F17" w:rsidRPr="00035569" w:rsidRDefault="00081F17" w:rsidP="00081F17">
      <w:pPr>
        <w:pStyle w:val="a4"/>
        <w:ind w:left="0" w:firstLine="567"/>
      </w:pPr>
    </w:p>
    <w:p w:rsidR="009F3E06" w:rsidRPr="00035569" w:rsidRDefault="009F3E06"/>
    <w:p w:rsidR="009F3E06" w:rsidRPr="00035569" w:rsidRDefault="009F3E06">
      <w:pPr>
        <w:jc w:val="center"/>
        <w:rPr>
          <w:b/>
          <w:sz w:val="28"/>
        </w:rPr>
      </w:pPr>
    </w:p>
    <w:p w:rsidR="009F3E06" w:rsidRPr="00035569" w:rsidRDefault="009F3E06" w:rsidP="004C1C0C">
      <w:pPr>
        <w:ind w:firstLine="708"/>
        <w:jc w:val="both"/>
        <w:rPr>
          <w:b/>
          <w:sz w:val="32"/>
        </w:rPr>
      </w:pPr>
      <w:r w:rsidRPr="00035569">
        <w:rPr>
          <w:b/>
          <w:sz w:val="28"/>
        </w:rPr>
        <w:tab/>
      </w:r>
      <w:r w:rsidRPr="00035569">
        <w:rPr>
          <w:sz w:val="28"/>
        </w:rPr>
        <w:t xml:space="preserve"> </w:t>
      </w:r>
      <w:bookmarkStart w:id="1" w:name="_Toc43986121"/>
      <w:r w:rsidR="001C4EBE">
        <w:rPr>
          <w:b/>
          <w:sz w:val="32"/>
        </w:rPr>
        <w:t xml:space="preserve">2.2 </w:t>
      </w:r>
      <w:r w:rsidR="004C1C0C">
        <w:rPr>
          <w:b/>
          <w:sz w:val="32"/>
        </w:rPr>
        <w:t xml:space="preserve"> И</w:t>
      </w:r>
      <w:r w:rsidR="00035569" w:rsidRPr="00035569">
        <w:rPr>
          <w:b/>
          <w:sz w:val="32"/>
        </w:rPr>
        <w:t>сходные данные для расчета</w:t>
      </w:r>
      <w:bookmarkEnd w:id="1"/>
    </w:p>
    <w:p w:rsidR="009F3E06" w:rsidRPr="00035569" w:rsidRDefault="009F3E06">
      <w:pPr>
        <w:jc w:val="center"/>
        <w:rPr>
          <w:b/>
          <w:sz w:val="32"/>
        </w:rPr>
      </w:pPr>
    </w:p>
    <w:p w:rsidR="009F3E06" w:rsidRPr="00035569" w:rsidRDefault="009F3E06" w:rsidP="001C4EBE">
      <w:pPr>
        <w:pStyle w:val="a4"/>
      </w:pPr>
      <w:r w:rsidRPr="00035569">
        <w:t>Производительность установки по кислому газу –</w:t>
      </w:r>
      <w:r w:rsidR="00BE1428" w:rsidRPr="00035569">
        <w:t xml:space="preserve"> </w:t>
      </w:r>
      <w:r w:rsidRPr="00035569">
        <w:t>м</w:t>
      </w:r>
      <w:r w:rsidRPr="00035569">
        <w:rPr>
          <w:vertAlign w:val="superscript"/>
        </w:rPr>
        <w:t>3</w:t>
      </w:r>
      <w:r w:rsidRPr="00035569">
        <w:t>/ч</w:t>
      </w:r>
      <w:r w:rsidR="001C4EBE">
        <w:t>;</w:t>
      </w:r>
    </w:p>
    <w:p w:rsidR="009F3E06" w:rsidRPr="00035569" w:rsidRDefault="009F3E06" w:rsidP="001C4EBE">
      <w:pPr>
        <w:pStyle w:val="a4"/>
      </w:pPr>
      <w:r w:rsidRPr="00035569">
        <w:t>Число</w:t>
      </w:r>
      <w:r w:rsidR="001C4EBE">
        <w:t xml:space="preserve"> дней работы установки в году ;</w:t>
      </w:r>
    </w:p>
    <w:p w:rsidR="009F3E06" w:rsidRPr="00035569" w:rsidRDefault="00275280" w:rsidP="001C4EBE">
      <w:pPr>
        <w:pStyle w:val="a4"/>
      </w:pPr>
      <w:r>
        <w:t>В</w:t>
      </w:r>
      <w:r w:rsidR="009F3E06" w:rsidRPr="00035569">
        <w:t xml:space="preserve">ыход серы </w:t>
      </w:r>
      <w:r w:rsidR="00035569" w:rsidRPr="00035569">
        <w:t xml:space="preserve"> </w:t>
      </w:r>
      <w:r>
        <w:t xml:space="preserve">в </w:t>
      </w:r>
      <w:r w:rsidR="00035569" w:rsidRPr="00035569">
        <w:t xml:space="preserve">термической части  </w:t>
      </w:r>
      <w:r w:rsidR="009F3E06" w:rsidRPr="00035569">
        <w:t>–</w:t>
      </w:r>
      <w:r w:rsidR="00BE1428" w:rsidRPr="00035569">
        <w:t xml:space="preserve"> </w:t>
      </w:r>
      <w:r w:rsidR="009F3E06" w:rsidRPr="00035569">
        <w:t>%</w:t>
      </w:r>
      <w:r w:rsidR="001C4EBE">
        <w:t>;</w:t>
      </w:r>
    </w:p>
    <w:p w:rsidR="009F3E06" w:rsidRPr="00035569" w:rsidRDefault="009F3E06" w:rsidP="001C4EBE">
      <w:pPr>
        <w:pStyle w:val="a4"/>
      </w:pPr>
      <w:r w:rsidRPr="00035569">
        <w:t>В каталитической части –</w:t>
      </w:r>
      <w:r w:rsidR="00BE1428" w:rsidRPr="00035569">
        <w:t xml:space="preserve"> </w:t>
      </w:r>
      <w:r w:rsidRPr="00035569">
        <w:t>% от общего количества серы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962"/>
        <w:gridCol w:w="1064"/>
        <w:gridCol w:w="1292"/>
        <w:gridCol w:w="1569"/>
      </w:tblGrid>
      <w:tr w:rsidR="001C4EBE" w:rsidRPr="00035569">
        <w:trPr>
          <w:trHeight w:val="270"/>
        </w:trPr>
        <w:tc>
          <w:tcPr>
            <w:tcW w:w="88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EBE" w:rsidRPr="001C4EBE" w:rsidRDefault="001C4EBE" w:rsidP="001C4EBE">
            <w:pPr>
              <w:spacing w:line="360" w:lineRule="auto"/>
              <w:rPr>
                <w:sz w:val="28"/>
                <w:szCs w:val="28"/>
              </w:rPr>
            </w:pPr>
            <w:r w:rsidRPr="001C4EBE">
              <w:rPr>
                <w:sz w:val="28"/>
                <w:szCs w:val="28"/>
              </w:rPr>
              <w:t>Состав исходного  газа (табл. 1)</w:t>
            </w:r>
          </w:p>
          <w:p w:rsidR="001C4EBE" w:rsidRPr="001C4EBE" w:rsidRDefault="001C4EBE" w:rsidP="001C4EBE">
            <w:pPr>
              <w:spacing w:line="360" w:lineRule="auto"/>
              <w:rPr>
                <w:sz w:val="28"/>
                <w:szCs w:val="28"/>
              </w:rPr>
            </w:pPr>
            <w:r w:rsidRPr="001C4EBE">
              <w:rPr>
                <w:sz w:val="28"/>
                <w:szCs w:val="28"/>
              </w:rPr>
              <w:t>Распределение потока кислого газа между термической и каталитической ступенями</w:t>
            </w:r>
            <w:r>
              <w:rPr>
                <w:sz w:val="28"/>
                <w:szCs w:val="28"/>
              </w:rPr>
              <w:t>, %</w:t>
            </w:r>
          </w:p>
          <w:p w:rsidR="001C4EBE" w:rsidRDefault="001C4EBE" w:rsidP="001C4EBE">
            <w:pPr>
              <w:jc w:val="right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Таблица 1</w:t>
            </w:r>
          </w:p>
          <w:p w:rsidR="001C4EBE" w:rsidRPr="00035569" w:rsidRDefault="001C4EBE" w:rsidP="001C4EBE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Состав кислого газа</w:t>
            </w:r>
          </w:p>
        </w:tc>
      </w:tr>
      <w:tr w:rsidR="001C4EBE" w:rsidRPr="00035569">
        <w:trPr>
          <w:trHeight w:val="3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C4EBE" w:rsidRPr="00035569" w:rsidRDefault="001C4EBE" w:rsidP="003C5A5C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Компоненты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EBE" w:rsidRPr="00035569" w:rsidRDefault="001C4EBE" w:rsidP="003C5A5C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%об.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EBE" w:rsidRPr="00035569" w:rsidRDefault="001C4EBE" w:rsidP="003C5A5C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м</w:t>
            </w:r>
            <w:r w:rsidRPr="00035569">
              <w:rPr>
                <w:sz w:val="28"/>
                <w:szCs w:val="28"/>
                <w:vertAlign w:val="superscript"/>
              </w:rPr>
              <w:t>3</w:t>
            </w:r>
            <w:r w:rsidRPr="00035569">
              <w:rPr>
                <w:sz w:val="28"/>
                <w:szCs w:val="28"/>
              </w:rPr>
              <w:t>/ч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EBE" w:rsidRPr="00035569" w:rsidRDefault="001C4EBE" w:rsidP="003C5A5C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%масс.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EBE" w:rsidRPr="00035569" w:rsidRDefault="001C4EBE" w:rsidP="003C5A5C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кг/ч</w:t>
            </w:r>
          </w:p>
        </w:tc>
      </w:tr>
      <w:tr w:rsidR="001C4EBE" w:rsidRPr="00035569">
        <w:trPr>
          <w:trHeight w:val="27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1C4EBE" w:rsidRPr="00035569" w:rsidRDefault="001C4EBE" w:rsidP="003C5A5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4EBE" w:rsidRPr="00035569" w:rsidRDefault="001C4EBE" w:rsidP="003C5A5C">
            <w:pPr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4EBE" w:rsidRPr="00035569" w:rsidRDefault="001C4EBE" w:rsidP="003C5A5C">
            <w:pPr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4EBE" w:rsidRPr="00035569" w:rsidRDefault="001C4EBE" w:rsidP="003C5A5C">
            <w:pPr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4EBE" w:rsidRPr="00035569" w:rsidRDefault="001C4EBE" w:rsidP="003C5A5C">
            <w:pPr>
              <w:jc w:val="right"/>
              <w:rPr>
                <w:rFonts w:eastAsia="Arial Unicode MS"/>
                <w:sz w:val="20"/>
              </w:rPr>
            </w:pPr>
          </w:p>
        </w:tc>
      </w:tr>
      <w:tr w:rsidR="001C4EBE" w:rsidRPr="004C1C0C">
        <w:trPr>
          <w:trHeight w:val="27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1C4EBE" w:rsidRPr="00035569" w:rsidRDefault="001C4EBE" w:rsidP="003C5A5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4EBE" w:rsidRPr="004C1C0C" w:rsidRDefault="001C4EBE" w:rsidP="003C5A5C">
            <w:pPr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4EBE" w:rsidRPr="004C1C0C" w:rsidRDefault="001C4EBE" w:rsidP="003C5A5C">
            <w:pPr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4EBE" w:rsidRPr="004C1C0C" w:rsidRDefault="001C4EBE" w:rsidP="003C5A5C">
            <w:pPr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4EBE" w:rsidRPr="004C1C0C" w:rsidRDefault="001C4EBE" w:rsidP="003C5A5C">
            <w:pPr>
              <w:jc w:val="right"/>
              <w:rPr>
                <w:rFonts w:eastAsia="Arial Unicode MS"/>
                <w:sz w:val="20"/>
              </w:rPr>
            </w:pPr>
          </w:p>
        </w:tc>
      </w:tr>
      <w:tr w:rsidR="001C4EBE" w:rsidRPr="00035569">
        <w:trPr>
          <w:trHeight w:val="333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1C4EBE" w:rsidRPr="00035569" w:rsidRDefault="001C4EBE" w:rsidP="003C5A5C">
            <w:pPr>
              <w:rPr>
                <w:rFonts w:eastAsia="Arial Unicode MS"/>
                <w:sz w:val="28"/>
                <w:szCs w:val="28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4EBE" w:rsidRPr="00035569" w:rsidRDefault="001C4EBE" w:rsidP="003C5A5C">
            <w:pPr>
              <w:jc w:val="right"/>
              <w:rPr>
                <w:rFonts w:eastAsia="Arial Unicode MS"/>
                <w:sz w:val="20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4EBE" w:rsidRPr="00035569" w:rsidRDefault="001C4EBE" w:rsidP="003C5A5C">
            <w:pPr>
              <w:jc w:val="right"/>
              <w:rPr>
                <w:rFonts w:eastAsia="Arial Unicode MS"/>
                <w:sz w:val="20"/>
                <w:lang w:val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4EBE" w:rsidRPr="00035569" w:rsidRDefault="001C4EBE" w:rsidP="003C5A5C">
            <w:pPr>
              <w:jc w:val="right"/>
              <w:rPr>
                <w:rFonts w:eastAsia="Arial Unicode MS"/>
                <w:sz w:val="2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4EBE" w:rsidRPr="00035569" w:rsidRDefault="001C4EBE" w:rsidP="003C5A5C">
            <w:pPr>
              <w:jc w:val="right"/>
              <w:rPr>
                <w:rFonts w:eastAsia="Arial Unicode MS"/>
                <w:sz w:val="20"/>
                <w:lang w:val="en-US"/>
              </w:rPr>
            </w:pPr>
          </w:p>
        </w:tc>
      </w:tr>
      <w:tr w:rsidR="001C4EBE" w:rsidRPr="00035569">
        <w:trPr>
          <w:trHeight w:val="27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1C4EBE" w:rsidRPr="00035569" w:rsidRDefault="001C4EBE" w:rsidP="003C5A5C">
            <w:pPr>
              <w:rPr>
                <w:rFonts w:eastAsia="Arial Unicode MS"/>
                <w:sz w:val="28"/>
                <w:szCs w:val="28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4EBE" w:rsidRPr="00035569" w:rsidRDefault="001C4EBE" w:rsidP="003C5A5C">
            <w:pPr>
              <w:jc w:val="right"/>
              <w:rPr>
                <w:rFonts w:eastAsia="Arial Unicode MS"/>
                <w:sz w:val="20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4EBE" w:rsidRPr="00035569" w:rsidRDefault="001C4EBE" w:rsidP="003C5A5C">
            <w:pPr>
              <w:jc w:val="right"/>
              <w:rPr>
                <w:rFonts w:eastAsia="Arial Unicode MS"/>
                <w:sz w:val="20"/>
                <w:lang w:val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4EBE" w:rsidRPr="00035569" w:rsidRDefault="001C4EBE" w:rsidP="003C5A5C">
            <w:pPr>
              <w:jc w:val="right"/>
              <w:rPr>
                <w:rFonts w:eastAsia="Arial Unicode MS"/>
                <w:sz w:val="2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4EBE" w:rsidRPr="00035569" w:rsidRDefault="001C4EBE" w:rsidP="003C5A5C">
            <w:pPr>
              <w:jc w:val="right"/>
              <w:rPr>
                <w:rFonts w:eastAsia="Arial Unicode MS"/>
                <w:sz w:val="20"/>
                <w:lang w:val="en-US"/>
              </w:rPr>
            </w:pPr>
          </w:p>
        </w:tc>
      </w:tr>
      <w:tr w:rsidR="001C4EBE" w:rsidRPr="00035569">
        <w:trPr>
          <w:trHeight w:val="27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1C4EBE" w:rsidRPr="00035569" w:rsidRDefault="001C4EBE" w:rsidP="003C5A5C">
            <w:pPr>
              <w:rPr>
                <w:rFonts w:eastAsia="Arial Unicode MS"/>
                <w:sz w:val="28"/>
                <w:szCs w:val="28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4EBE" w:rsidRPr="00035569" w:rsidRDefault="001C4EBE" w:rsidP="003C5A5C">
            <w:pPr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4EBE" w:rsidRPr="00035569" w:rsidRDefault="001C4EBE" w:rsidP="003C5A5C">
            <w:pPr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4EBE" w:rsidRPr="00035569" w:rsidRDefault="001C4EBE" w:rsidP="003C5A5C">
            <w:pPr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4EBE" w:rsidRPr="00035569" w:rsidRDefault="001C4EBE" w:rsidP="003C5A5C">
            <w:pPr>
              <w:jc w:val="right"/>
              <w:rPr>
                <w:rFonts w:eastAsia="Arial Unicode MS"/>
                <w:sz w:val="20"/>
              </w:rPr>
            </w:pPr>
          </w:p>
        </w:tc>
      </w:tr>
      <w:tr w:rsidR="001C4EBE" w:rsidRPr="00035569">
        <w:trPr>
          <w:trHeight w:val="2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C4EBE" w:rsidRPr="00035569" w:rsidRDefault="001C4EBE" w:rsidP="003C5A5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EBE" w:rsidRPr="00035569" w:rsidRDefault="001C4EBE" w:rsidP="003C5A5C">
            <w:pPr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EBE" w:rsidRPr="00035569" w:rsidRDefault="001C4EBE" w:rsidP="003C5A5C">
            <w:pPr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EBE" w:rsidRPr="00035569" w:rsidRDefault="001C4EBE" w:rsidP="003C5A5C">
            <w:pPr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EBE" w:rsidRPr="00035569" w:rsidRDefault="001C4EBE" w:rsidP="003C5A5C">
            <w:pPr>
              <w:jc w:val="right"/>
              <w:rPr>
                <w:rFonts w:eastAsia="Arial Unicode MS"/>
                <w:sz w:val="20"/>
              </w:rPr>
            </w:pPr>
          </w:p>
        </w:tc>
      </w:tr>
    </w:tbl>
    <w:p w:rsidR="001C4EBE" w:rsidRPr="00035569" w:rsidRDefault="001C4EBE" w:rsidP="001C4EBE">
      <w:pPr>
        <w:pStyle w:val="a4"/>
        <w:spacing w:line="240" w:lineRule="auto"/>
      </w:pPr>
    </w:p>
    <w:p w:rsidR="009F3E06" w:rsidRPr="00035569" w:rsidRDefault="009F3E06">
      <w:pPr>
        <w:pStyle w:val="a4"/>
        <w:spacing w:line="240" w:lineRule="auto"/>
      </w:pPr>
    </w:p>
    <w:p w:rsidR="001C4EBE" w:rsidRDefault="001C4EBE">
      <w:pPr>
        <w:jc w:val="center"/>
        <w:rPr>
          <w:b/>
          <w:sz w:val="32"/>
        </w:rPr>
      </w:pPr>
      <w:bookmarkStart w:id="2" w:name="_Toc43986122"/>
    </w:p>
    <w:p w:rsidR="001C4EBE" w:rsidRDefault="001C4EBE">
      <w:pPr>
        <w:jc w:val="center"/>
        <w:rPr>
          <w:b/>
          <w:sz w:val="32"/>
        </w:rPr>
      </w:pPr>
    </w:p>
    <w:p w:rsidR="001C4EBE" w:rsidRDefault="001C4EBE">
      <w:pPr>
        <w:jc w:val="center"/>
        <w:rPr>
          <w:b/>
          <w:sz w:val="32"/>
        </w:rPr>
      </w:pPr>
    </w:p>
    <w:p w:rsidR="001C4EBE" w:rsidRDefault="001C4EBE">
      <w:pPr>
        <w:jc w:val="center"/>
        <w:rPr>
          <w:b/>
          <w:sz w:val="32"/>
        </w:rPr>
      </w:pPr>
    </w:p>
    <w:p w:rsidR="009F3E06" w:rsidRPr="00035569" w:rsidRDefault="001C4EBE">
      <w:pPr>
        <w:jc w:val="center"/>
        <w:rPr>
          <w:b/>
          <w:sz w:val="32"/>
        </w:rPr>
      </w:pPr>
      <w:r>
        <w:rPr>
          <w:b/>
          <w:sz w:val="32"/>
        </w:rPr>
        <w:t xml:space="preserve">2.3 </w:t>
      </w:r>
      <w:r w:rsidR="009F3E06" w:rsidRPr="00035569">
        <w:rPr>
          <w:b/>
          <w:sz w:val="32"/>
        </w:rPr>
        <w:t xml:space="preserve">Расчет материальных балансов </w:t>
      </w:r>
      <w:bookmarkEnd w:id="2"/>
    </w:p>
    <w:p w:rsidR="009F3E06" w:rsidRPr="00221CC4" w:rsidRDefault="009F3E06">
      <w:pPr>
        <w:jc w:val="center"/>
        <w:rPr>
          <w:b/>
          <w:sz w:val="32"/>
          <w:szCs w:val="32"/>
        </w:rPr>
      </w:pPr>
    </w:p>
    <w:p w:rsidR="009F3E06" w:rsidRPr="00221CC4" w:rsidRDefault="001C4EBE">
      <w:pPr>
        <w:pStyle w:val="a4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2.3.1 </w:t>
      </w:r>
      <w:r w:rsidR="009F3E06" w:rsidRPr="00221CC4">
        <w:rPr>
          <w:b/>
          <w:sz w:val="32"/>
          <w:szCs w:val="32"/>
        </w:rPr>
        <w:t>Материал</w:t>
      </w:r>
      <w:r w:rsidR="00035569" w:rsidRPr="00221CC4">
        <w:rPr>
          <w:b/>
          <w:sz w:val="32"/>
          <w:szCs w:val="32"/>
        </w:rPr>
        <w:t>ьный баланс термической ступени</w:t>
      </w:r>
    </w:p>
    <w:p w:rsidR="009F3E06" w:rsidRPr="00035569" w:rsidRDefault="009F3E06">
      <w:pPr>
        <w:pStyle w:val="a4"/>
        <w:spacing w:line="240" w:lineRule="auto"/>
        <w:jc w:val="center"/>
        <w:rPr>
          <w:b/>
        </w:rPr>
      </w:pPr>
    </w:p>
    <w:p w:rsidR="00035569" w:rsidRPr="00035569" w:rsidRDefault="00035569">
      <w:pPr>
        <w:jc w:val="center"/>
        <w:rPr>
          <w:b/>
          <w:sz w:val="28"/>
          <w:szCs w:val="28"/>
        </w:rPr>
      </w:pPr>
    </w:p>
    <w:p w:rsidR="009F3E06" w:rsidRPr="00035569" w:rsidRDefault="00275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процесса горения</w:t>
      </w:r>
    </w:p>
    <w:p w:rsidR="00035569" w:rsidRPr="00035569" w:rsidRDefault="00035569">
      <w:pPr>
        <w:pStyle w:val="a4"/>
        <w:spacing w:line="240" w:lineRule="auto"/>
        <w:rPr>
          <w:szCs w:val="28"/>
        </w:rPr>
      </w:pPr>
    </w:p>
    <w:p w:rsidR="009F3E06" w:rsidRPr="00035569" w:rsidRDefault="009F3E06">
      <w:pPr>
        <w:pStyle w:val="a4"/>
        <w:spacing w:line="240" w:lineRule="auto"/>
        <w:rPr>
          <w:szCs w:val="28"/>
        </w:rPr>
      </w:pPr>
      <w:r w:rsidRPr="00035569">
        <w:rPr>
          <w:szCs w:val="28"/>
        </w:rPr>
        <w:t>Расчет ведется по уравнениям химических реакций, протекающих в печи-реакторе.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  <w:gridCol w:w="5826"/>
        <w:gridCol w:w="414"/>
        <w:gridCol w:w="1212"/>
        <w:gridCol w:w="108"/>
        <w:gridCol w:w="1105"/>
      </w:tblGrid>
      <w:tr w:rsidR="009F3E06" w:rsidRPr="00035569">
        <w:trPr>
          <w:trHeight w:val="255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569" w:rsidRPr="00035569" w:rsidRDefault="00035569">
            <w:pPr>
              <w:jc w:val="center"/>
              <w:rPr>
                <w:b/>
                <w:sz w:val="28"/>
                <w:szCs w:val="28"/>
              </w:rPr>
            </w:pPr>
          </w:p>
          <w:p w:rsidR="009F3E06" w:rsidRPr="00035569" w:rsidRDefault="009F3E0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35569">
              <w:rPr>
                <w:b/>
                <w:sz w:val="28"/>
                <w:szCs w:val="28"/>
              </w:rPr>
              <w:t>Основная реакция окисления до паров серы</w:t>
            </w:r>
          </w:p>
        </w:tc>
      </w:tr>
      <w:tr w:rsidR="009F3E06" w:rsidRPr="00035569">
        <w:trPr>
          <w:trHeight w:val="300"/>
        </w:trPr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035569">
              <w:rPr>
                <w:b/>
                <w:sz w:val="28"/>
                <w:szCs w:val="28"/>
                <w:lang w:val="en-US"/>
              </w:rPr>
              <w:t>H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S+0,5O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=0,5S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+H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м</w:t>
            </w:r>
            <w:r w:rsidRPr="00035569">
              <w:rPr>
                <w:sz w:val="28"/>
                <w:szCs w:val="28"/>
                <w:vertAlign w:val="superscript"/>
              </w:rPr>
              <w:t>3</w:t>
            </w:r>
            <w:r w:rsidRPr="00035569">
              <w:rPr>
                <w:sz w:val="28"/>
                <w:szCs w:val="28"/>
              </w:rPr>
              <w:t>/ч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кг/ч</w:t>
            </w:r>
          </w:p>
        </w:tc>
      </w:tr>
      <w:tr w:rsidR="009F3E06" w:rsidRPr="00035569">
        <w:trPr>
          <w:trHeight w:val="255"/>
        </w:trPr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 xml:space="preserve">При 100% выходе </w:t>
            </w:r>
            <w:r w:rsidR="00F436E6" w:rsidRPr="00035569">
              <w:rPr>
                <w:sz w:val="28"/>
                <w:szCs w:val="28"/>
              </w:rPr>
              <w:t xml:space="preserve">образуется </w:t>
            </w:r>
            <w:r w:rsidRPr="00035569">
              <w:rPr>
                <w:sz w:val="28"/>
                <w:szCs w:val="28"/>
              </w:rPr>
              <w:t xml:space="preserve">серы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6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Пересчет с учетом выхода % серы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315"/>
        </w:trPr>
        <w:tc>
          <w:tcPr>
            <w:tcW w:w="6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Количество H</w:t>
            </w:r>
            <w:r w:rsidRPr="00035569">
              <w:rPr>
                <w:sz w:val="28"/>
                <w:szCs w:val="28"/>
                <w:vertAlign w:val="subscript"/>
              </w:rPr>
              <w:t>2</w:t>
            </w:r>
            <w:r w:rsidRPr="00035569">
              <w:rPr>
                <w:sz w:val="28"/>
                <w:szCs w:val="28"/>
              </w:rPr>
              <w:t>S, расходуемого на реакцию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6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Образуется вод</w:t>
            </w:r>
            <w:r w:rsidR="00275280">
              <w:rPr>
                <w:sz w:val="28"/>
                <w:szCs w:val="28"/>
              </w:rPr>
              <w:t>ы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6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3E06" w:rsidRDefault="009F3E06" w:rsidP="003C5A5C">
            <w:pPr>
              <w:rPr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Расход кислорода на окисление</w:t>
            </w:r>
          </w:p>
          <w:p w:rsidR="00221CC4" w:rsidRPr="00035569" w:rsidRDefault="00221CC4" w:rsidP="003C5A5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gridBefore w:val="1"/>
          <w:wBefore w:w="195" w:type="dxa"/>
          <w:trHeight w:val="255"/>
        </w:trPr>
        <w:tc>
          <w:tcPr>
            <w:tcW w:w="86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1CC4" w:rsidRDefault="00221CC4" w:rsidP="00221CC4">
            <w:pPr>
              <w:rPr>
                <w:b/>
                <w:sz w:val="28"/>
                <w:szCs w:val="28"/>
              </w:rPr>
            </w:pPr>
          </w:p>
          <w:p w:rsidR="009F3E06" w:rsidRPr="00035569" w:rsidRDefault="009F3E0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35569">
              <w:rPr>
                <w:b/>
                <w:sz w:val="28"/>
                <w:szCs w:val="28"/>
              </w:rPr>
              <w:t>Реакция окисления до диоксида серы</w:t>
            </w:r>
          </w:p>
        </w:tc>
      </w:tr>
      <w:tr w:rsidR="009F3E06" w:rsidRPr="00035569">
        <w:trPr>
          <w:gridBefore w:val="1"/>
          <w:wBefore w:w="195" w:type="dxa"/>
          <w:trHeight w:val="30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035569">
              <w:rPr>
                <w:b/>
                <w:sz w:val="28"/>
                <w:szCs w:val="28"/>
                <w:lang w:val="en-US"/>
              </w:rPr>
              <w:t>H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S+1,5O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=SO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+H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м</w:t>
            </w:r>
            <w:r w:rsidRPr="00035569">
              <w:rPr>
                <w:sz w:val="28"/>
                <w:szCs w:val="28"/>
                <w:vertAlign w:val="superscript"/>
              </w:rPr>
              <w:t>3</w:t>
            </w:r>
            <w:r w:rsidRPr="00035569">
              <w:rPr>
                <w:sz w:val="28"/>
                <w:szCs w:val="28"/>
              </w:rPr>
              <w:t>/ч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кг/ч</w:t>
            </w:r>
          </w:p>
        </w:tc>
      </w:tr>
      <w:tr w:rsidR="009F3E06" w:rsidRPr="00035569">
        <w:trPr>
          <w:gridBefore w:val="1"/>
          <w:wBefore w:w="195" w:type="dxa"/>
          <w:trHeight w:val="31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Расходуется 1/3 оставшегося H</w:t>
            </w:r>
            <w:r w:rsidRPr="00035569">
              <w:rPr>
                <w:sz w:val="28"/>
                <w:szCs w:val="28"/>
                <w:vertAlign w:val="subscript"/>
              </w:rPr>
              <w:t>2</w:t>
            </w:r>
            <w:r w:rsidRPr="00035569">
              <w:rPr>
                <w:sz w:val="28"/>
                <w:szCs w:val="28"/>
              </w:rPr>
              <w:t>S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gridBefore w:val="1"/>
          <w:wBefore w:w="195" w:type="dxa"/>
          <w:trHeight w:val="255"/>
        </w:trPr>
        <w:tc>
          <w:tcPr>
            <w:tcW w:w="58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Количество диоксида серы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gridBefore w:val="1"/>
          <w:wBefore w:w="195" w:type="dxa"/>
          <w:trHeight w:val="255"/>
        </w:trPr>
        <w:tc>
          <w:tcPr>
            <w:tcW w:w="58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Образуется вод</w:t>
            </w:r>
            <w:r w:rsidR="00275280">
              <w:rPr>
                <w:sz w:val="28"/>
                <w:szCs w:val="28"/>
              </w:rPr>
              <w:t>ы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gridBefore w:val="1"/>
          <w:wBefore w:w="195" w:type="dxa"/>
          <w:trHeight w:val="25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Расход кислорода на окислени</w:t>
            </w:r>
            <w:r w:rsidR="00275280">
              <w:rPr>
                <w:sz w:val="28"/>
                <w:szCs w:val="28"/>
              </w:rPr>
              <w:t>е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9F3E06" w:rsidRPr="00035569" w:rsidRDefault="009F3E06">
      <w:pPr>
        <w:pStyle w:val="a4"/>
        <w:spacing w:line="240" w:lineRule="auto"/>
        <w:rPr>
          <w:szCs w:val="28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894"/>
        <w:gridCol w:w="894"/>
        <w:gridCol w:w="1473"/>
        <w:gridCol w:w="4680"/>
      </w:tblGrid>
      <w:tr w:rsidR="009F3E06" w:rsidRPr="00035569">
        <w:trPr>
          <w:trHeight w:val="255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35569">
              <w:rPr>
                <w:b/>
                <w:sz w:val="28"/>
                <w:szCs w:val="28"/>
              </w:rPr>
              <w:t>Реакция окисления метана</w:t>
            </w:r>
          </w:p>
        </w:tc>
      </w:tr>
      <w:tr w:rsidR="009F3E06" w:rsidRPr="00035569">
        <w:trPr>
          <w:trHeight w:val="300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035569">
              <w:rPr>
                <w:b/>
                <w:sz w:val="28"/>
                <w:szCs w:val="28"/>
                <w:lang w:val="en-US"/>
              </w:rPr>
              <w:t>CH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Pr="00035569">
              <w:rPr>
                <w:b/>
                <w:sz w:val="28"/>
                <w:szCs w:val="28"/>
                <w:lang w:val="en-US"/>
              </w:rPr>
              <w:t>+O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BF5884">
              <w:rPr>
                <w:b/>
                <w:sz w:val="28"/>
                <w:szCs w:val="28"/>
                <w:lang w:val="en-US"/>
              </w:rPr>
              <w:t>=</w:t>
            </w:r>
            <w:r w:rsidR="00BF5884">
              <w:rPr>
                <w:b/>
                <w:sz w:val="28"/>
                <w:szCs w:val="28"/>
              </w:rPr>
              <w:t>СО</w:t>
            </w:r>
            <w:r w:rsidR="00BF5884">
              <w:rPr>
                <w:b/>
                <w:sz w:val="28"/>
                <w:szCs w:val="28"/>
                <w:vertAlign w:val="subscript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+H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O</w:t>
            </w:r>
          </w:p>
        </w:tc>
      </w:tr>
      <w:tr w:rsidR="009F3E06" w:rsidRPr="00035569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rPr>
                <w:rFonts w:eastAsia="Arial Unicode MS"/>
                <w:sz w:val="28"/>
                <w:szCs w:val="28"/>
                <w:lang w:val="en-US"/>
              </w:rPr>
            </w:pPr>
            <w:r w:rsidRPr="00035569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rPr>
                <w:rFonts w:eastAsia="Arial Unicode MS"/>
                <w:sz w:val="28"/>
                <w:szCs w:val="28"/>
                <w:lang w:val="en-US"/>
              </w:rPr>
            </w:pPr>
            <w:r w:rsidRPr="00035569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rPr>
                <w:rFonts w:eastAsia="Arial Unicode MS"/>
                <w:sz w:val="28"/>
                <w:szCs w:val="28"/>
                <w:lang w:val="en-US"/>
              </w:rPr>
            </w:pPr>
            <w:r w:rsidRPr="00035569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rPr>
                <w:rFonts w:eastAsia="Arial Unicode MS"/>
                <w:sz w:val="28"/>
                <w:szCs w:val="28"/>
                <w:lang w:val="en-US"/>
              </w:rPr>
            </w:pPr>
            <w:r w:rsidRPr="00035569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кг/ч</w:t>
            </w:r>
          </w:p>
        </w:tc>
      </w:tr>
      <w:tr w:rsidR="009F3E06" w:rsidRPr="00035569">
        <w:trPr>
          <w:trHeight w:val="255"/>
        </w:trPr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BF5884" w:rsidP="003C5A5C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диоксида</w:t>
            </w:r>
            <w:r w:rsidR="009F3E06" w:rsidRPr="00035569">
              <w:rPr>
                <w:sz w:val="28"/>
                <w:szCs w:val="28"/>
              </w:rPr>
              <w:t xml:space="preserve"> углерода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315"/>
        </w:trPr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Образуется вод</w:t>
            </w:r>
            <w:r w:rsidR="00BF5884">
              <w:rPr>
                <w:sz w:val="28"/>
                <w:szCs w:val="28"/>
              </w:rPr>
              <w:t>ы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Расход кислорода на окисление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9F3E06" w:rsidRPr="00035569" w:rsidRDefault="009F3E06">
      <w:pPr>
        <w:pStyle w:val="a4"/>
        <w:spacing w:line="240" w:lineRule="auto"/>
        <w:rPr>
          <w:szCs w:val="28"/>
        </w:rPr>
      </w:pPr>
    </w:p>
    <w:tbl>
      <w:tblPr>
        <w:tblW w:w="0" w:type="auto"/>
        <w:jc w:val="center"/>
        <w:tblInd w:w="-19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8"/>
        <w:gridCol w:w="2091"/>
      </w:tblGrid>
      <w:tr w:rsidR="009F3E06" w:rsidRPr="00035569">
        <w:trPr>
          <w:trHeight w:val="255"/>
          <w:jc w:val="center"/>
        </w:trPr>
        <w:tc>
          <w:tcPr>
            <w:tcW w:w="88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35569">
              <w:rPr>
                <w:b/>
                <w:sz w:val="28"/>
                <w:szCs w:val="28"/>
              </w:rPr>
              <w:t>Реакция разложения сероводорода</w:t>
            </w:r>
          </w:p>
        </w:tc>
      </w:tr>
      <w:tr w:rsidR="009F3E06" w:rsidRPr="00035569">
        <w:trPr>
          <w:trHeight w:val="300"/>
          <w:jc w:val="center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035569">
              <w:rPr>
                <w:b/>
                <w:sz w:val="28"/>
                <w:szCs w:val="28"/>
                <w:lang w:val="en-US"/>
              </w:rPr>
              <w:t>H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S=1/2S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+H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кг/ч</w:t>
            </w:r>
          </w:p>
        </w:tc>
      </w:tr>
      <w:tr w:rsidR="009F3E06" w:rsidRPr="00035569">
        <w:trPr>
          <w:trHeight w:val="315"/>
          <w:jc w:val="center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 xml:space="preserve">Разлагается 6% </w:t>
            </w:r>
            <w:r w:rsidR="003C5A5C">
              <w:rPr>
                <w:sz w:val="28"/>
                <w:szCs w:val="28"/>
              </w:rPr>
              <w:t xml:space="preserve">оставшегося </w:t>
            </w:r>
            <w:r w:rsidRPr="00035569">
              <w:rPr>
                <w:sz w:val="28"/>
                <w:szCs w:val="28"/>
              </w:rPr>
              <w:t>сероводорода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  <w:jc w:val="center"/>
        </w:trPr>
        <w:tc>
          <w:tcPr>
            <w:tcW w:w="677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Количество образующегося водорода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  <w:jc w:val="center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Количество образовавшейся серы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9F3E06" w:rsidRPr="00035569" w:rsidRDefault="009F3E06">
      <w:pPr>
        <w:pStyle w:val="a4"/>
        <w:spacing w:line="240" w:lineRule="auto"/>
        <w:rPr>
          <w:szCs w:val="28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8"/>
        <w:gridCol w:w="1232"/>
      </w:tblGrid>
      <w:tr w:rsidR="009F3E06" w:rsidRPr="00035569">
        <w:trPr>
          <w:trHeight w:val="255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A5C" w:rsidRDefault="003C5A5C">
            <w:pPr>
              <w:jc w:val="center"/>
              <w:rPr>
                <w:b/>
                <w:sz w:val="28"/>
                <w:szCs w:val="28"/>
              </w:rPr>
            </w:pPr>
          </w:p>
          <w:p w:rsidR="003C5A5C" w:rsidRDefault="003C5A5C">
            <w:pPr>
              <w:jc w:val="center"/>
              <w:rPr>
                <w:b/>
                <w:sz w:val="28"/>
                <w:szCs w:val="28"/>
              </w:rPr>
            </w:pPr>
          </w:p>
          <w:p w:rsidR="00D471F4" w:rsidRDefault="00D471F4">
            <w:pPr>
              <w:jc w:val="center"/>
              <w:rPr>
                <w:b/>
                <w:sz w:val="28"/>
                <w:szCs w:val="28"/>
              </w:rPr>
            </w:pPr>
          </w:p>
          <w:p w:rsidR="009F3E06" w:rsidRPr="00035569" w:rsidRDefault="009F3E0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35569">
              <w:rPr>
                <w:b/>
                <w:sz w:val="28"/>
                <w:szCs w:val="28"/>
              </w:rPr>
              <w:lastRenderedPageBreak/>
              <w:t>Реакция образования серооксида углерода</w:t>
            </w:r>
          </w:p>
        </w:tc>
      </w:tr>
      <w:tr w:rsidR="009F3E06" w:rsidRPr="00035569">
        <w:trPr>
          <w:trHeight w:val="285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035569">
              <w:rPr>
                <w:b/>
                <w:sz w:val="28"/>
                <w:szCs w:val="28"/>
                <w:lang w:val="en-US"/>
              </w:rPr>
              <w:lastRenderedPageBreak/>
              <w:t>H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S+CO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=H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O+</w:t>
            </w:r>
            <w:smartTag w:uri="urn:schemas-microsoft-com:office:smarttags" w:element="place">
              <w:r w:rsidRPr="00035569">
                <w:rPr>
                  <w:b/>
                  <w:sz w:val="28"/>
                  <w:szCs w:val="28"/>
                  <w:lang w:val="en-US"/>
                </w:rPr>
                <w:t>COS</w:t>
              </w:r>
            </w:smartTag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кг/ч</w:t>
            </w:r>
          </w:p>
        </w:tc>
      </w:tr>
      <w:tr w:rsidR="009F3E06" w:rsidRPr="00035569">
        <w:trPr>
          <w:trHeight w:val="255"/>
        </w:trPr>
        <w:tc>
          <w:tcPr>
            <w:tcW w:w="75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 xml:space="preserve">В реакцию вступает 1,5% </w:t>
            </w:r>
            <w:r w:rsidR="003C5A5C">
              <w:rPr>
                <w:sz w:val="28"/>
                <w:szCs w:val="28"/>
              </w:rPr>
              <w:t xml:space="preserve">оставшегося </w:t>
            </w:r>
            <w:r w:rsidRPr="00035569">
              <w:rPr>
                <w:sz w:val="28"/>
                <w:szCs w:val="28"/>
              </w:rPr>
              <w:t>сероводорода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75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Образуется вод</w:t>
            </w:r>
            <w:r w:rsidR="002E1B28">
              <w:rPr>
                <w:sz w:val="28"/>
                <w:szCs w:val="28"/>
              </w:rPr>
              <w:t>ы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75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Образуется серооксид</w:t>
            </w:r>
            <w:r w:rsidR="002E1B28">
              <w:rPr>
                <w:sz w:val="28"/>
                <w:szCs w:val="28"/>
              </w:rPr>
              <w:t>а</w:t>
            </w:r>
            <w:r w:rsidRPr="00035569">
              <w:rPr>
                <w:sz w:val="28"/>
                <w:szCs w:val="28"/>
              </w:rPr>
              <w:t xml:space="preserve"> углерода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315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Количество вступающего в реакцию СО</w:t>
            </w:r>
            <w:r w:rsidRPr="00035569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9F3E06" w:rsidRPr="00035569" w:rsidRDefault="009F3E06">
      <w:pPr>
        <w:pStyle w:val="a4"/>
        <w:spacing w:line="240" w:lineRule="auto"/>
        <w:rPr>
          <w:szCs w:val="28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2"/>
        <w:gridCol w:w="2108"/>
        <w:gridCol w:w="2520"/>
      </w:tblGrid>
      <w:tr w:rsidR="009F3E06" w:rsidRPr="00035569">
        <w:trPr>
          <w:trHeight w:val="255"/>
        </w:trPr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569" w:rsidRPr="00035569" w:rsidRDefault="00035569">
            <w:pPr>
              <w:pStyle w:val="7"/>
              <w:rPr>
                <w:rFonts w:ascii="Times New Roman" w:hAnsi="Times New Roman"/>
                <w:sz w:val="28"/>
                <w:szCs w:val="28"/>
              </w:rPr>
            </w:pPr>
          </w:p>
          <w:p w:rsidR="00035569" w:rsidRPr="00035569" w:rsidRDefault="00035569">
            <w:pPr>
              <w:pStyle w:val="7"/>
              <w:rPr>
                <w:rFonts w:ascii="Times New Roman" w:hAnsi="Times New Roman"/>
                <w:sz w:val="28"/>
                <w:szCs w:val="28"/>
              </w:rPr>
            </w:pPr>
          </w:p>
          <w:p w:rsidR="009F3E06" w:rsidRPr="00035569" w:rsidRDefault="009F3E06">
            <w:pPr>
              <w:pStyle w:val="7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035569">
              <w:rPr>
                <w:rFonts w:ascii="Times New Roman" w:hAnsi="Times New Roman"/>
                <w:sz w:val="28"/>
                <w:szCs w:val="28"/>
              </w:rPr>
              <w:t>Расчет количества воздуха, необходимого для горения кислого газа</w:t>
            </w:r>
          </w:p>
        </w:tc>
      </w:tr>
      <w:tr w:rsidR="009F3E06" w:rsidRPr="00035569">
        <w:trPr>
          <w:trHeight w:val="28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C8001F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Состав</w:t>
            </w:r>
            <w:r w:rsidR="009F3E06" w:rsidRPr="00035569">
              <w:rPr>
                <w:sz w:val="28"/>
                <w:szCs w:val="28"/>
              </w:rPr>
              <w:t xml:space="preserve"> воздуха: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% масс.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кг/ч</w:t>
            </w:r>
          </w:p>
        </w:tc>
      </w:tr>
      <w:tr w:rsidR="009F3E06" w:rsidRPr="00035569">
        <w:trPr>
          <w:trHeight w:val="255"/>
        </w:trPr>
        <w:tc>
          <w:tcPr>
            <w:tcW w:w="41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Кислород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41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Азот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41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двуокись углерода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315"/>
        </w:trPr>
        <w:tc>
          <w:tcPr>
            <w:tcW w:w="41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Вода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Сумма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9F3E06" w:rsidRPr="00035569" w:rsidRDefault="009F3E06">
      <w:pPr>
        <w:pStyle w:val="a4"/>
        <w:spacing w:line="240" w:lineRule="auto"/>
        <w:ind w:right="-185"/>
        <w:rPr>
          <w:szCs w:val="28"/>
        </w:rPr>
      </w:pPr>
    </w:p>
    <w:p w:rsidR="009F3E06" w:rsidRPr="00035569" w:rsidRDefault="00C8001F">
      <w:pPr>
        <w:pStyle w:val="a4"/>
        <w:spacing w:line="240" w:lineRule="auto"/>
        <w:rPr>
          <w:szCs w:val="28"/>
        </w:rPr>
      </w:pPr>
      <w:r>
        <w:rPr>
          <w:szCs w:val="28"/>
        </w:rPr>
        <w:t>Все данные сводят</w:t>
      </w:r>
      <w:r w:rsidR="003C5A5C">
        <w:rPr>
          <w:szCs w:val="28"/>
        </w:rPr>
        <w:t xml:space="preserve"> в материальном балансе</w: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845"/>
        <w:gridCol w:w="952"/>
        <w:gridCol w:w="2138"/>
        <w:gridCol w:w="1403"/>
        <w:gridCol w:w="1080"/>
      </w:tblGrid>
      <w:tr w:rsidR="009F3E06" w:rsidRPr="00035569">
        <w:trPr>
          <w:trHeight w:val="255"/>
        </w:trPr>
        <w:tc>
          <w:tcPr>
            <w:tcW w:w="8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4C1C0C" w:rsidRDefault="009F3E06">
            <w:pPr>
              <w:pStyle w:val="8"/>
              <w:rPr>
                <w:rFonts w:ascii="Times New Roman" w:eastAsia="Arial Unicode MS" w:hAnsi="Times New Roman"/>
                <w:sz w:val="32"/>
                <w:szCs w:val="32"/>
              </w:rPr>
            </w:pPr>
            <w:r w:rsidRPr="004C1C0C">
              <w:rPr>
                <w:rFonts w:ascii="Times New Roman" w:hAnsi="Times New Roman"/>
                <w:sz w:val="32"/>
                <w:szCs w:val="32"/>
              </w:rPr>
              <w:t>Материальный баланс термической ступени</w:t>
            </w:r>
          </w:p>
        </w:tc>
      </w:tr>
      <w:tr w:rsidR="009F3E06" w:rsidRPr="00035569">
        <w:trPr>
          <w:trHeight w:val="255"/>
        </w:trPr>
        <w:tc>
          <w:tcPr>
            <w:tcW w:w="88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 </w:t>
            </w:r>
          </w:p>
        </w:tc>
      </w:tr>
      <w:tr w:rsidR="009F3E06" w:rsidRPr="00035569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275280" w:rsidRDefault="009F3E0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275280">
              <w:rPr>
                <w:b/>
                <w:sz w:val="28"/>
                <w:szCs w:val="28"/>
              </w:rPr>
              <w:t>Приход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% масс.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кг/ч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275280" w:rsidRDefault="009F3E0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275280">
              <w:rPr>
                <w:b/>
                <w:sz w:val="28"/>
                <w:szCs w:val="28"/>
              </w:rPr>
              <w:t>Расход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% масс.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кг/ч</w:t>
            </w:r>
          </w:p>
        </w:tc>
      </w:tr>
      <w:tr w:rsidR="009F3E06" w:rsidRPr="00035569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Кислый газ: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Двуокись серы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Сероводород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Сероводород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Диоксид углерода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Диоксид углерода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Вода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Вода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Метан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Водород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Сернистые соединения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Оксид углерода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Серооксид углерода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Воздух: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Сера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Кислород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Азот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Азот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Двуокись углерода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Вода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Итого: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Итого: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9F3E06" w:rsidRPr="00035569" w:rsidRDefault="009F3E06">
      <w:pPr>
        <w:pStyle w:val="a4"/>
        <w:spacing w:line="240" w:lineRule="auto"/>
        <w:ind w:left="-1260"/>
      </w:pPr>
    </w:p>
    <w:p w:rsidR="009C322C" w:rsidRDefault="009C322C">
      <w:pPr>
        <w:pStyle w:val="a4"/>
        <w:spacing w:line="240" w:lineRule="auto"/>
        <w:ind w:left="-180"/>
      </w:pPr>
    </w:p>
    <w:p w:rsidR="009C322C" w:rsidRPr="00221CC4" w:rsidRDefault="002E1B28" w:rsidP="009C322C">
      <w:pPr>
        <w:pStyle w:val="a4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2.3.2 Расчет м</w:t>
      </w:r>
      <w:r w:rsidR="003C5A5C">
        <w:rPr>
          <w:b/>
          <w:sz w:val="32"/>
          <w:szCs w:val="32"/>
        </w:rPr>
        <w:t>атериального</w:t>
      </w:r>
      <w:r w:rsidR="009C322C" w:rsidRPr="00221CC4">
        <w:rPr>
          <w:b/>
          <w:sz w:val="32"/>
          <w:szCs w:val="32"/>
        </w:rPr>
        <w:t xml:space="preserve"> баланс</w:t>
      </w:r>
      <w:r w:rsidR="003C5A5C">
        <w:rPr>
          <w:b/>
          <w:sz w:val="32"/>
          <w:szCs w:val="32"/>
        </w:rPr>
        <w:t>а</w:t>
      </w:r>
      <w:r w:rsidR="009C322C" w:rsidRPr="00221CC4">
        <w:rPr>
          <w:b/>
          <w:sz w:val="32"/>
          <w:szCs w:val="32"/>
        </w:rPr>
        <w:t xml:space="preserve"> </w:t>
      </w:r>
      <w:r w:rsidR="009C322C">
        <w:rPr>
          <w:b/>
          <w:sz w:val="32"/>
          <w:szCs w:val="32"/>
        </w:rPr>
        <w:t xml:space="preserve">каталитической </w:t>
      </w:r>
      <w:r w:rsidR="009C322C" w:rsidRPr="00221CC4">
        <w:rPr>
          <w:b/>
          <w:sz w:val="32"/>
          <w:szCs w:val="32"/>
        </w:rPr>
        <w:t>ступени</w:t>
      </w:r>
    </w:p>
    <w:p w:rsidR="009C322C" w:rsidRDefault="009C322C">
      <w:pPr>
        <w:pStyle w:val="a4"/>
        <w:spacing w:line="240" w:lineRule="auto"/>
        <w:ind w:left="-180"/>
      </w:pPr>
    </w:p>
    <w:p w:rsidR="009F3E06" w:rsidRPr="00035569" w:rsidRDefault="009F3E06" w:rsidP="003C5A5C">
      <w:pPr>
        <w:pStyle w:val="a4"/>
        <w:ind w:left="-181" w:firstLine="721"/>
      </w:pPr>
      <w:r w:rsidRPr="00035569">
        <w:t xml:space="preserve">Подогрев технологического газа перед каталитическим реактором проводят путем сжигания части кислого газа (2% от общего количества) с </w:t>
      </w:r>
      <w:r w:rsidRPr="00035569">
        <w:lastRenderedPageBreak/>
        <w:t>последующим смешением продуктов сгорания с технологическим газом термической ступени в смесительной камере печи.</w:t>
      </w:r>
    </w:p>
    <w:p w:rsidR="004C1C0C" w:rsidRDefault="004C1C0C" w:rsidP="003C5A5C">
      <w:pPr>
        <w:pStyle w:val="a4"/>
        <w:ind w:left="-181"/>
      </w:pPr>
    </w:p>
    <w:p w:rsidR="009F3E06" w:rsidRPr="00035569" w:rsidRDefault="009F3E06">
      <w:pPr>
        <w:pStyle w:val="a4"/>
        <w:spacing w:line="240" w:lineRule="auto"/>
        <w:ind w:left="-180"/>
      </w:pPr>
      <w:r w:rsidRPr="00035569">
        <w:t>Расчет ведем аналогично.</w:t>
      </w:r>
    </w:p>
    <w:tbl>
      <w:tblPr>
        <w:tblW w:w="9540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7"/>
        <w:gridCol w:w="2003"/>
        <w:gridCol w:w="1800"/>
      </w:tblGrid>
      <w:tr w:rsidR="009F3E06" w:rsidRPr="00035569">
        <w:trPr>
          <w:trHeight w:val="274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Default="002752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 газа</w:t>
            </w:r>
            <w:r w:rsidR="009F3E06" w:rsidRPr="00035569">
              <w:rPr>
                <w:b/>
                <w:sz w:val="28"/>
                <w:szCs w:val="28"/>
              </w:rPr>
              <w:t>, направляемого на сжигание</w:t>
            </w:r>
          </w:p>
          <w:p w:rsidR="004C1C0C" w:rsidRPr="00035569" w:rsidRDefault="004C1C0C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</w:tr>
      <w:tr w:rsidR="009F3E06" w:rsidRPr="00035569">
        <w:trPr>
          <w:trHeight w:val="274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Компонент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%масс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кг/ч</w:t>
            </w:r>
          </w:p>
        </w:tc>
      </w:tr>
      <w:tr w:rsidR="009F3E06" w:rsidRPr="00035569">
        <w:trPr>
          <w:trHeight w:val="274"/>
        </w:trPr>
        <w:tc>
          <w:tcPr>
            <w:tcW w:w="57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 xml:space="preserve">Вода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74"/>
        </w:trPr>
        <w:tc>
          <w:tcPr>
            <w:tcW w:w="57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Сероводород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74"/>
        </w:trPr>
        <w:tc>
          <w:tcPr>
            <w:tcW w:w="57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Диоксид углерода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74"/>
        </w:trPr>
        <w:tc>
          <w:tcPr>
            <w:tcW w:w="57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Метан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74"/>
        </w:trPr>
        <w:tc>
          <w:tcPr>
            <w:tcW w:w="57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Сернистые соединения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74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Итого: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9F3E06" w:rsidRPr="00035569" w:rsidRDefault="009F3E06">
      <w:pPr>
        <w:pStyle w:val="a4"/>
        <w:spacing w:line="240" w:lineRule="auto"/>
        <w:ind w:left="-180"/>
        <w:rPr>
          <w:szCs w:val="28"/>
        </w:rPr>
      </w:pPr>
    </w:p>
    <w:tbl>
      <w:tblPr>
        <w:tblW w:w="9540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1800"/>
      </w:tblGrid>
      <w:tr w:rsidR="009F3E06" w:rsidRPr="00035569">
        <w:trPr>
          <w:trHeight w:val="262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35569">
              <w:rPr>
                <w:b/>
                <w:sz w:val="28"/>
                <w:szCs w:val="28"/>
              </w:rPr>
              <w:t>Реакция окисления сероводорода до диоксида серы</w:t>
            </w:r>
          </w:p>
        </w:tc>
      </w:tr>
      <w:tr w:rsidR="009F3E06" w:rsidRPr="00035569">
        <w:trPr>
          <w:trHeight w:val="262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93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035569">
              <w:rPr>
                <w:b/>
                <w:sz w:val="28"/>
                <w:szCs w:val="28"/>
                <w:lang w:val="en-US"/>
              </w:rPr>
              <w:t>H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S+1,5O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=SO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+H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кг/ч</w:t>
            </w:r>
          </w:p>
        </w:tc>
      </w:tr>
      <w:tr w:rsidR="009F3E06" w:rsidRPr="00035569">
        <w:trPr>
          <w:trHeight w:val="262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На окисление идет 1/3 сероводорода от общего кол-ва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62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 xml:space="preserve">Количество </w:t>
            </w:r>
            <w:r w:rsidR="00F436E6">
              <w:rPr>
                <w:sz w:val="28"/>
                <w:szCs w:val="28"/>
              </w:rPr>
              <w:t xml:space="preserve">образующегося </w:t>
            </w:r>
            <w:r w:rsidRPr="00035569">
              <w:rPr>
                <w:sz w:val="28"/>
                <w:szCs w:val="28"/>
              </w:rPr>
              <w:t>диоксида серы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62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Образуется вод</w:t>
            </w:r>
            <w:r w:rsidR="00275280">
              <w:rPr>
                <w:sz w:val="28"/>
                <w:szCs w:val="28"/>
              </w:rPr>
              <w:t>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93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Расход кислорода на окисление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9F3E06" w:rsidRPr="00035569" w:rsidRDefault="009F3E06">
      <w:pPr>
        <w:pStyle w:val="a4"/>
        <w:spacing w:line="240" w:lineRule="auto"/>
        <w:ind w:left="-180"/>
        <w:rPr>
          <w:szCs w:val="28"/>
        </w:rPr>
      </w:pPr>
    </w:p>
    <w:tbl>
      <w:tblPr>
        <w:tblW w:w="9540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3"/>
        <w:gridCol w:w="1857"/>
      </w:tblGrid>
      <w:tr w:rsidR="009F3E06" w:rsidRPr="00035569">
        <w:trPr>
          <w:trHeight w:val="277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Default="009F3E06">
            <w:pPr>
              <w:jc w:val="center"/>
              <w:rPr>
                <w:b/>
                <w:sz w:val="28"/>
                <w:szCs w:val="28"/>
              </w:rPr>
            </w:pPr>
            <w:r w:rsidRPr="00035569">
              <w:rPr>
                <w:b/>
                <w:sz w:val="28"/>
                <w:szCs w:val="28"/>
              </w:rPr>
              <w:t>Реакция окисления метана</w:t>
            </w:r>
          </w:p>
          <w:p w:rsidR="004C1C0C" w:rsidRPr="00035569" w:rsidRDefault="004C1C0C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</w:tr>
      <w:tr w:rsidR="009F3E06" w:rsidRPr="00035569">
        <w:trPr>
          <w:trHeight w:val="309"/>
        </w:trPr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035569">
              <w:rPr>
                <w:b/>
                <w:sz w:val="28"/>
                <w:szCs w:val="28"/>
                <w:lang w:val="en-US"/>
              </w:rPr>
              <w:t>CH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Pr="00035569">
              <w:rPr>
                <w:b/>
                <w:sz w:val="28"/>
                <w:szCs w:val="28"/>
                <w:lang w:val="en-US"/>
              </w:rPr>
              <w:t>+O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B31823">
              <w:rPr>
                <w:b/>
                <w:sz w:val="28"/>
                <w:szCs w:val="28"/>
                <w:lang w:val="en-US"/>
              </w:rPr>
              <w:t>=</w:t>
            </w:r>
            <w:r w:rsidR="00B31823">
              <w:rPr>
                <w:b/>
                <w:sz w:val="28"/>
                <w:szCs w:val="28"/>
              </w:rPr>
              <w:t>СО</w:t>
            </w:r>
            <w:r w:rsidR="00B31823">
              <w:rPr>
                <w:b/>
                <w:sz w:val="28"/>
                <w:szCs w:val="28"/>
                <w:vertAlign w:val="subscript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+H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кг/ч</w:t>
            </w:r>
          </w:p>
        </w:tc>
      </w:tr>
      <w:tr w:rsidR="009F3E06" w:rsidRPr="00035569">
        <w:trPr>
          <w:trHeight w:val="277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 xml:space="preserve">Количество </w:t>
            </w:r>
            <w:r w:rsidR="00B31823">
              <w:rPr>
                <w:sz w:val="28"/>
                <w:szCs w:val="28"/>
              </w:rPr>
              <w:t>диоксида</w:t>
            </w:r>
            <w:r w:rsidRPr="00035569">
              <w:rPr>
                <w:sz w:val="28"/>
                <w:szCs w:val="28"/>
              </w:rPr>
              <w:t xml:space="preserve"> углерода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77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309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Образуется вод</w:t>
            </w:r>
            <w:r w:rsidR="00F436E6">
              <w:rPr>
                <w:sz w:val="28"/>
                <w:szCs w:val="28"/>
              </w:rPr>
              <w:t>ы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77"/>
        </w:trPr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3E06" w:rsidRPr="00035569" w:rsidRDefault="009F3E06" w:rsidP="003C5A5C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Расход кислорода на окисление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9F3E06" w:rsidRPr="00035569" w:rsidRDefault="009F3E06">
      <w:pPr>
        <w:pStyle w:val="a4"/>
        <w:spacing w:line="240" w:lineRule="auto"/>
        <w:ind w:left="-180"/>
        <w:rPr>
          <w:szCs w:val="28"/>
        </w:rPr>
      </w:pPr>
    </w:p>
    <w:tbl>
      <w:tblPr>
        <w:tblW w:w="9540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0"/>
        <w:gridCol w:w="1980"/>
      </w:tblGrid>
      <w:tr w:rsidR="009F3E06" w:rsidRPr="00035569">
        <w:trPr>
          <w:gridAfter w:val="1"/>
          <w:wAfter w:w="1980" w:type="dxa"/>
          <w:trHeight w:val="26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Default="009F3E06">
            <w:pPr>
              <w:jc w:val="center"/>
              <w:rPr>
                <w:b/>
                <w:sz w:val="28"/>
                <w:szCs w:val="28"/>
              </w:rPr>
            </w:pPr>
            <w:r w:rsidRPr="00035569">
              <w:rPr>
                <w:b/>
                <w:sz w:val="28"/>
                <w:szCs w:val="28"/>
              </w:rPr>
              <w:t>Реакция разложения сероводорода</w:t>
            </w:r>
          </w:p>
          <w:p w:rsidR="004C1C0C" w:rsidRPr="00035569" w:rsidRDefault="004C1C0C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</w:tr>
      <w:tr w:rsidR="009F3E06" w:rsidRPr="00035569">
        <w:trPr>
          <w:trHeight w:val="29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035569">
              <w:rPr>
                <w:b/>
                <w:sz w:val="28"/>
                <w:szCs w:val="28"/>
                <w:lang w:val="en-US"/>
              </w:rPr>
              <w:t>H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S=1/2S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+H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кг/ч</w:t>
            </w:r>
          </w:p>
        </w:tc>
      </w:tr>
      <w:tr w:rsidR="009F3E06" w:rsidRPr="00035569">
        <w:trPr>
          <w:trHeight w:val="265"/>
        </w:trPr>
        <w:tc>
          <w:tcPr>
            <w:tcW w:w="7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 xml:space="preserve">Разлагается 6% </w:t>
            </w:r>
            <w:r w:rsidR="00536D26">
              <w:rPr>
                <w:sz w:val="28"/>
                <w:szCs w:val="28"/>
              </w:rPr>
              <w:t xml:space="preserve">оставшегося </w:t>
            </w:r>
            <w:r w:rsidRPr="00035569">
              <w:rPr>
                <w:sz w:val="28"/>
                <w:szCs w:val="28"/>
              </w:rPr>
              <w:t>сероводорода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65"/>
        </w:trPr>
        <w:tc>
          <w:tcPr>
            <w:tcW w:w="7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Количество образующегося водорода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96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Количество образовавшейся серы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9F3E06" w:rsidRPr="00035569" w:rsidRDefault="009F3E06">
      <w:pPr>
        <w:pStyle w:val="a4"/>
        <w:spacing w:line="240" w:lineRule="auto"/>
        <w:ind w:left="-180"/>
        <w:rPr>
          <w:szCs w:val="2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4999"/>
        <w:gridCol w:w="2880"/>
      </w:tblGrid>
      <w:tr w:rsidR="009F3E06" w:rsidRPr="00035569">
        <w:trPr>
          <w:trHeight w:val="255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D26" w:rsidRDefault="00536D26">
            <w:pPr>
              <w:jc w:val="center"/>
              <w:rPr>
                <w:b/>
                <w:sz w:val="28"/>
                <w:szCs w:val="28"/>
              </w:rPr>
            </w:pPr>
          </w:p>
          <w:p w:rsidR="00536D26" w:rsidRDefault="00536D26">
            <w:pPr>
              <w:jc w:val="center"/>
              <w:rPr>
                <w:b/>
                <w:sz w:val="28"/>
                <w:szCs w:val="28"/>
              </w:rPr>
            </w:pPr>
          </w:p>
          <w:p w:rsidR="00536D26" w:rsidRDefault="00536D26">
            <w:pPr>
              <w:jc w:val="center"/>
              <w:rPr>
                <w:b/>
                <w:sz w:val="28"/>
                <w:szCs w:val="28"/>
              </w:rPr>
            </w:pPr>
          </w:p>
          <w:p w:rsidR="00536D26" w:rsidRDefault="00536D26">
            <w:pPr>
              <w:jc w:val="center"/>
              <w:rPr>
                <w:b/>
                <w:sz w:val="28"/>
                <w:szCs w:val="28"/>
              </w:rPr>
            </w:pPr>
          </w:p>
          <w:p w:rsidR="00536D26" w:rsidRDefault="00536D26">
            <w:pPr>
              <w:jc w:val="center"/>
              <w:rPr>
                <w:b/>
                <w:sz w:val="28"/>
                <w:szCs w:val="28"/>
              </w:rPr>
            </w:pPr>
          </w:p>
          <w:p w:rsidR="00536D26" w:rsidRDefault="00536D26">
            <w:pPr>
              <w:jc w:val="center"/>
              <w:rPr>
                <w:b/>
                <w:sz w:val="28"/>
                <w:szCs w:val="28"/>
              </w:rPr>
            </w:pPr>
          </w:p>
          <w:p w:rsidR="009F3E06" w:rsidRDefault="009F3E06">
            <w:pPr>
              <w:jc w:val="center"/>
              <w:rPr>
                <w:b/>
                <w:sz w:val="28"/>
                <w:szCs w:val="28"/>
              </w:rPr>
            </w:pPr>
            <w:r w:rsidRPr="00035569">
              <w:rPr>
                <w:b/>
                <w:sz w:val="28"/>
                <w:szCs w:val="28"/>
              </w:rPr>
              <w:lastRenderedPageBreak/>
              <w:t>Реакция образования серооксида углерода</w:t>
            </w:r>
          </w:p>
          <w:p w:rsidR="004C1C0C" w:rsidRPr="00035569" w:rsidRDefault="004C1C0C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</w:tr>
      <w:tr w:rsidR="009F3E06" w:rsidRPr="00035569">
        <w:trPr>
          <w:trHeight w:val="28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035569">
              <w:rPr>
                <w:b/>
                <w:sz w:val="28"/>
                <w:szCs w:val="28"/>
                <w:lang w:val="en-US"/>
              </w:rPr>
              <w:lastRenderedPageBreak/>
              <w:t>H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S+CO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=H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O+</w:t>
            </w:r>
            <w:smartTag w:uri="urn:schemas-microsoft-com:office:smarttags" w:element="place">
              <w:r w:rsidRPr="00035569">
                <w:rPr>
                  <w:b/>
                  <w:sz w:val="28"/>
                  <w:szCs w:val="28"/>
                  <w:lang w:val="en-US"/>
                </w:rPr>
                <w:t>COS</w:t>
              </w:r>
            </w:smartTag>
          </w:p>
        </w:tc>
      </w:tr>
      <w:tr w:rsidR="009F3E06" w:rsidRPr="00035569">
        <w:trPr>
          <w:trHeight w:val="255"/>
        </w:trPr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rPr>
                <w:rFonts w:eastAsia="Arial Unicode MS"/>
                <w:sz w:val="28"/>
                <w:szCs w:val="28"/>
                <w:lang w:val="en-US"/>
              </w:rPr>
            </w:pPr>
            <w:r w:rsidRPr="00035569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rPr>
                <w:rFonts w:eastAsia="Arial Unicode MS"/>
                <w:sz w:val="28"/>
                <w:szCs w:val="28"/>
                <w:lang w:val="en-US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кг/ч</w:t>
            </w:r>
          </w:p>
        </w:tc>
      </w:tr>
      <w:tr w:rsidR="009F3E06" w:rsidRPr="00035569">
        <w:trPr>
          <w:trHeight w:val="255"/>
        </w:trPr>
        <w:tc>
          <w:tcPr>
            <w:tcW w:w="64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 xml:space="preserve">В реакцию вступает 1,5% </w:t>
            </w:r>
            <w:r w:rsidR="00536D26">
              <w:rPr>
                <w:sz w:val="28"/>
                <w:szCs w:val="28"/>
              </w:rPr>
              <w:t xml:space="preserve">оставшегося </w:t>
            </w:r>
            <w:r w:rsidRPr="00035569">
              <w:rPr>
                <w:sz w:val="28"/>
                <w:szCs w:val="28"/>
              </w:rPr>
              <w:t>сероводорода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64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Образуется вод</w:t>
            </w:r>
            <w:r w:rsidR="005D73BC">
              <w:rPr>
                <w:sz w:val="28"/>
                <w:szCs w:val="28"/>
              </w:rPr>
              <w:t>ы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64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Образуется серооксид углерода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6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Кол-во реагирующего СО</w:t>
            </w:r>
            <w:r w:rsidRPr="00536D26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9F3E06" w:rsidRPr="00035569" w:rsidRDefault="009F3E06">
      <w:pPr>
        <w:pStyle w:val="a4"/>
        <w:spacing w:line="240" w:lineRule="auto"/>
        <w:ind w:left="-180"/>
        <w:rPr>
          <w:szCs w:val="2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9"/>
        <w:gridCol w:w="1784"/>
        <w:gridCol w:w="3087"/>
      </w:tblGrid>
      <w:tr w:rsidR="009F3E06" w:rsidRPr="00035569">
        <w:trPr>
          <w:trHeight w:val="255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Default="009F3E06">
            <w:pPr>
              <w:jc w:val="center"/>
              <w:rPr>
                <w:b/>
                <w:sz w:val="28"/>
                <w:szCs w:val="28"/>
              </w:rPr>
            </w:pPr>
            <w:r w:rsidRPr="00035569">
              <w:rPr>
                <w:b/>
                <w:sz w:val="28"/>
                <w:szCs w:val="28"/>
              </w:rPr>
              <w:t>Расчет количества воздуха, необходимого для дожига 2% кислого газа</w:t>
            </w:r>
          </w:p>
          <w:p w:rsidR="004C1C0C" w:rsidRPr="00035569" w:rsidRDefault="004C1C0C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Компонент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% масс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кг/ч</w:t>
            </w:r>
          </w:p>
        </w:tc>
      </w:tr>
      <w:tr w:rsidR="009F3E06" w:rsidRPr="00035569">
        <w:trPr>
          <w:trHeight w:val="255"/>
        </w:trPr>
        <w:tc>
          <w:tcPr>
            <w:tcW w:w="4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Кислород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4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Азот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4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Двуокись углерода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4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Вода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Итого: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9F3E06" w:rsidRPr="00035569" w:rsidRDefault="009F3E06">
      <w:pPr>
        <w:pStyle w:val="a4"/>
        <w:spacing w:line="240" w:lineRule="auto"/>
        <w:ind w:left="-180"/>
        <w:rPr>
          <w:szCs w:val="28"/>
        </w:rPr>
      </w:pPr>
    </w:p>
    <w:p w:rsidR="004C1C0C" w:rsidRDefault="004C1C0C">
      <w:pPr>
        <w:pStyle w:val="a4"/>
        <w:spacing w:line="240" w:lineRule="auto"/>
        <w:ind w:left="-180"/>
        <w:rPr>
          <w:szCs w:val="28"/>
        </w:rPr>
      </w:pPr>
    </w:p>
    <w:p w:rsidR="004C1C0C" w:rsidRDefault="004C1C0C">
      <w:pPr>
        <w:pStyle w:val="a4"/>
        <w:spacing w:line="240" w:lineRule="auto"/>
        <w:ind w:left="-180"/>
        <w:rPr>
          <w:szCs w:val="28"/>
        </w:rPr>
      </w:pPr>
    </w:p>
    <w:p w:rsidR="009F3E06" w:rsidRPr="00035569" w:rsidRDefault="009F3E06">
      <w:pPr>
        <w:pStyle w:val="a4"/>
        <w:spacing w:line="240" w:lineRule="auto"/>
        <w:ind w:left="-180"/>
        <w:rPr>
          <w:szCs w:val="28"/>
        </w:rPr>
      </w:pPr>
      <w:r w:rsidRPr="00035569">
        <w:rPr>
          <w:szCs w:val="28"/>
        </w:rPr>
        <w:t>Все данные занесены в таблицу материального баланса печи подогрева.</w:t>
      </w:r>
    </w:p>
    <w:p w:rsidR="009F3E06" w:rsidRPr="00035569" w:rsidRDefault="009F3E06">
      <w:pPr>
        <w:pStyle w:val="a4"/>
        <w:spacing w:line="240" w:lineRule="auto"/>
        <w:ind w:left="-180"/>
        <w:rPr>
          <w:szCs w:val="28"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1380"/>
        <w:gridCol w:w="1227"/>
        <w:gridCol w:w="716"/>
        <w:gridCol w:w="1380"/>
      </w:tblGrid>
      <w:tr w:rsidR="009F3E06" w:rsidRPr="00035569">
        <w:trPr>
          <w:trHeight w:val="255"/>
        </w:trPr>
        <w:tc>
          <w:tcPr>
            <w:tcW w:w="93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35569">
              <w:rPr>
                <w:b/>
                <w:sz w:val="28"/>
                <w:szCs w:val="28"/>
              </w:rPr>
              <w:t>Материальный баланс печи подогрева</w:t>
            </w:r>
          </w:p>
        </w:tc>
      </w:tr>
      <w:tr w:rsidR="009F3E06" w:rsidRPr="00035569">
        <w:trPr>
          <w:trHeight w:val="25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Приход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кг/ч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Расход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кг/ч</w:t>
            </w:r>
          </w:p>
        </w:tc>
      </w:tr>
      <w:tr w:rsidR="009F3E06" w:rsidRPr="00035569">
        <w:trPr>
          <w:trHeight w:val="255"/>
        </w:trPr>
        <w:tc>
          <w:tcPr>
            <w:tcW w:w="46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221CC4" w:rsidRDefault="009F3E06" w:rsidP="00536D26">
            <w:pPr>
              <w:rPr>
                <w:rFonts w:eastAsia="Arial Unicode MS"/>
                <w:i/>
                <w:sz w:val="28"/>
                <w:szCs w:val="28"/>
              </w:rPr>
            </w:pPr>
            <w:r w:rsidRPr="00221CC4">
              <w:rPr>
                <w:i/>
                <w:sz w:val="28"/>
                <w:szCs w:val="28"/>
              </w:rPr>
              <w:t>Кислый газ: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Двуокись серы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46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сероводород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Сероводород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46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диоксид углерода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Диоксид углерода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46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вода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Вода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46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метан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Водород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46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сернистые соединения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Оксид углерода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46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221CC4" w:rsidRDefault="009F3E06" w:rsidP="00536D26">
            <w:pPr>
              <w:rPr>
                <w:rFonts w:eastAsia="Arial Unicode MS"/>
                <w:i/>
                <w:sz w:val="28"/>
                <w:szCs w:val="28"/>
              </w:rPr>
            </w:pPr>
            <w:r w:rsidRPr="00221CC4">
              <w:rPr>
                <w:i/>
                <w:sz w:val="28"/>
                <w:szCs w:val="28"/>
              </w:rPr>
              <w:t>Воздух: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Серооксид углерода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46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Азот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Сера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46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Кислород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Азот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46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диоксид углерода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46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Вода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Итого: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Итого: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9F3E06" w:rsidRPr="00035569" w:rsidRDefault="009F3E06">
      <w:pPr>
        <w:pStyle w:val="a4"/>
        <w:spacing w:line="240" w:lineRule="auto"/>
        <w:ind w:left="-180"/>
        <w:rPr>
          <w:szCs w:val="28"/>
        </w:rPr>
      </w:pPr>
    </w:p>
    <w:p w:rsidR="00536D26" w:rsidRDefault="00536D26">
      <w:pPr>
        <w:pStyle w:val="a4"/>
        <w:spacing w:line="240" w:lineRule="auto"/>
        <w:ind w:left="-180"/>
        <w:jc w:val="center"/>
        <w:rPr>
          <w:b/>
          <w:sz w:val="32"/>
          <w:szCs w:val="32"/>
        </w:rPr>
      </w:pPr>
    </w:p>
    <w:p w:rsidR="00536D26" w:rsidRDefault="00536D26">
      <w:pPr>
        <w:pStyle w:val="a4"/>
        <w:spacing w:line="240" w:lineRule="auto"/>
        <w:ind w:left="-180"/>
        <w:jc w:val="center"/>
        <w:rPr>
          <w:b/>
          <w:sz w:val="32"/>
          <w:szCs w:val="32"/>
        </w:rPr>
      </w:pPr>
    </w:p>
    <w:p w:rsidR="00536D26" w:rsidRDefault="00536D26">
      <w:pPr>
        <w:pStyle w:val="a4"/>
        <w:spacing w:line="240" w:lineRule="auto"/>
        <w:ind w:left="-180"/>
        <w:jc w:val="center"/>
        <w:rPr>
          <w:b/>
          <w:sz w:val="32"/>
          <w:szCs w:val="32"/>
        </w:rPr>
      </w:pPr>
    </w:p>
    <w:p w:rsidR="00536D26" w:rsidRDefault="00536D26">
      <w:pPr>
        <w:pStyle w:val="a4"/>
        <w:spacing w:line="240" w:lineRule="auto"/>
        <w:ind w:left="-180"/>
        <w:jc w:val="center"/>
        <w:rPr>
          <w:b/>
          <w:sz w:val="32"/>
          <w:szCs w:val="32"/>
        </w:rPr>
      </w:pPr>
    </w:p>
    <w:p w:rsidR="00536D26" w:rsidRDefault="00536D26">
      <w:pPr>
        <w:pStyle w:val="a4"/>
        <w:spacing w:line="240" w:lineRule="auto"/>
        <w:ind w:left="-180"/>
        <w:jc w:val="center"/>
        <w:rPr>
          <w:b/>
          <w:sz w:val="32"/>
          <w:szCs w:val="32"/>
        </w:rPr>
      </w:pPr>
    </w:p>
    <w:p w:rsidR="009F3E06" w:rsidRPr="009C322C" w:rsidRDefault="009F3E06">
      <w:pPr>
        <w:pStyle w:val="a4"/>
        <w:spacing w:line="240" w:lineRule="auto"/>
        <w:ind w:left="-180"/>
        <w:jc w:val="center"/>
        <w:rPr>
          <w:b/>
          <w:sz w:val="32"/>
          <w:szCs w:val="32"/>
        </w:rPr>
      </w:pPr>
      <w:r w:rsidRPr="004C1C0C">
        <w:rPr>
          <w:b/>
          <w:sz w:val="32"/>
          <w:szCs w:val="32"/>
        </w:rPr>
        <w:lastRenderedPageBreak/>
        <w:t>Материальны</w:t>
      </w:r>
      <w:r w:rsidR="004C1C0C">
        <w:rPr>
          <w:b/>
          <w:sz w:val="32"/>
          <w:szCs w:val="32"/>
        </w:rPr>
        <w:t>й баланс каталитической ступени</w:t>
      </w:r>
    </w:p>
    <w:p w:rsidR="009F3E06" w:rsidRPr="00035569" w:rsidRDefault="009F3E06" w:rsidP="00536D26">
      <w:pPr>
        <w:pStyle w:val="a4"/>
        <w:ind w:left="-181"/>
        <w:rPr>
          <w:szCs w:val="28"/>
        </w:rPr>
      </w:pPr>
      <w:r w:rsidRPr="00035569">
        <w:rPr>
          <w:szCs w:val="28"/>
        </w:rPr>
        <w:t>При смешении технологического газа и продуктов сгорания кислого газа в печи подогрева образуется газ следующего состава: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5"/>
        <w:gridCol w:w="1565"/>
        <w:gridCol w:w="1320"/>
      </w:tblGrid>
      <w:tr w:rsidR="009F3E06" w:rsidRPr="00035569">
        <w:trPr>
          <w:trHeight w:val="255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Состав газа: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% масс.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кг/ч</w:t>
            </w:r>
          </w:p>
        </w:tc>
      </w:tr>
      <w:tr w:rsidR="009F3E06" w:rsidRPr="00035569">
        <w:trPr>
          <w:trHeight w:val="255"/>
        </w:trPr>
        <w:tc>
          <w:tcPr>
            <w:tcW w:w="631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Двуокись серы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631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Сероводород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631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Диоксид углерода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631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Вода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631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Водород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631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Оксид углерода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631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Серооксид углерода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631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Сера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631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Азот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85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Итого: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9F3E06" w:rsidRPr="00035569" w:rsidRDefault="009F3E06">
      <w:pPr>
        <w:pStyle w:val="a4"/>
        <w:spacing w:line="240" w:lineRule="auto"/>
        <w:ind w:left="-180"/>
      </w:pPr>
    </w:p>
    <w:p w:rsidR="009F3E06" w:rsidRPr="00035569" w:rsidRDefault="009F3E06" w:rsidP="00536D26">
      <w:pPr>
        <w:pStyle w:val="a4"/>
        <w:ind w:left="-181"/>
      </w:pPr>
      <w:r w:rsidRPr="00035569">
        <w:t xml:space="preserve">В каталитическом конверторе помимо основной реакции </w:t>
      </w:r>
      <w:r w:rsidR="00275280" w:rsidRPr="00035569">
        <w:t xml:space="preserve">протекает </w:t>
      </w:r>
      <w:r w:rsidRPr="00035569">
        <w:t>гидролиз серооксида углерода.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5"/>
        <w:gridCol w:w="1925"/>
      </w:tblGrid>
      <w:tr w:rsidR="009F3E06" w:rsidRPr="00035569">
        <w:trPr>
          <w:trHeight w:val="28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35569">
              <w:rPr>
                <w:b/>
                <w:sz w:val="28"/>
                <w:szCs w:val="28"/>
              </w:rPr>
              <w:t>Основная реакция:</w:t>
            </w:r>
          </w:p>
        </w:tc>
      </w:tr>
      <w:tr w:rsidR="009F3E06" w:rsidRPr="00035569">
        <w:trPr>
          <w:trHeight w:val="285"/>
        </w:trPr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35569">
              <w:rPr>
                <w:b/>
                <w:sz w:val="28"/>
                <w:szCs w:val="28"/>
              </w:rPr>
              <w:t>2H</w:t>
            </w:r>
            <w:r w:rsidRPr="00035569">
              <w:rPr>
                <w:b/>
                <w:sz w:val="28"/>
                <w:szCs w:val="28"/>
                <w:vertAlign w:val="subscript"/>
              </w:rPr>
              <w:t>2</w:t>
            </w:r>
            <w:r w:rsidRPr="00035569">
              <w:rPr>
                <w:b/>
                <w:sz w:val="28"/>
                <w:szCs w:val="28"/>
              </w:rPr>
              <w:t>S+SO</w:t>
            </w:r>
            <w:r w:rsidRPr="00035569">
              <w:rPr>
                <w:b/>
                <w:sz w:val="28"/>
                <w:szCs w:val="28"/>
                <w:vertAlign w:val="subscript"/>
              </w:rPr>
              <w:t>2</w:t>
            </w:r>
            <w:r w:rsidRPr="00035569">
              <w:rPr>
                <w:b/>
                <w:sz w:val="28"/>
                <w:szCs w:val="28"/>
              </w:rPr>
              <w:t>=3/8S</w:t>
            </w:r>
            <w:r w:rsidRPr="00035569">
              <w:rPr>
                <w:b/>
                <w:sz w:val="28"/>
                <w:szCs w:val="28"/>
                <w:vertAlign w:val="subscript"/>
              </w:rPr>
              <w:t>8</w:t>
            </w:r>
            <w:r w:rsidRPr="00035569">
              <w:rPr>
                <w:b/>
                <w:sz w:val="28"/>
                <w:szCs w:val="28"/>
              </w:rPr>
              <w:t>+2H</w:t>
            </w:r>
            <w:r w:rsidRPr="00035569">
              <w:rPr>
                <w:b/>
                <w:sz w:val="28"/>
                <w:szCs w:val="28"/>
                <w:vertAlign w:val="subscript"/>
              </w:rPr>
              <w:t>2</w:t>
            </w:r>
            <w:r w:rsidRPr="00035569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Кг/ч</w:t>
            </w:r>
          </w:p>
        </w:tc>
      </w:tr>
      <w:tr w:rsidR="009F3E06" w:rsidRPr="00035569">
        <w:trPr>
          <w:trHeight w:val="255"/>
        </w:trPr>
        <w:tc>
          <w:tcPr>
            <w:tcW w:w="72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Теоретическое количество серы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72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Практический выход серы 95%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72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Расход сероводорода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72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E06" w:rsidRPr="00035569" w:rsidRDefault="0005665D" w:rsidP="00536D26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F3E06" w:rsidRPr="00035569">
              <w:rPr>
                <w:sz w:val="28"/>
                <w:szCs w:val="28"/>
              </w:rPr>
              <w:t>Расход диоксида серы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7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3E06" w:rsidRPr="00035569" w:rsidRDefault="009F3E06" w:rsidP="00536D2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Количество образовавшейся воды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4C1C0C" w:rsidRDefault="004C1C0C">
      <w:pPr>
        <w:pStyle w:val="a4"/>
        <w:spacing w:line="240" w:lineRule="auto"/>
        <w:ind w:left="-180"/>
        <w:rPr>
          <w:szCs w:val="28"/>
        </w:rPr>
      </w:pPr>
    </w:p>
    <w:p w:rsidR="002E1B28" w:rsidRPr="00035569" w:rsidRDefault="002E1B28">
      <w:pPr>
        <w:pStyle w:val="a4"/>
        <w:spacing w:line="240" w:lineRule="auto"/>
        <w:ind w:left="-180"/>
        <w:rPr>
          <w:szCs w:val="28"/>
        </w:rPr>
      </w:pPr>
    </w:p>
    <w:tbl>
      <w:tblPr>
        <w:tblW w:w="91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0"/>
        <w:gridCol w:w="1800"/>
      </w:tblGrid>
      <w:tr w:rsidR="009F3E06" w:rsidRPr="00035569">
        <w:trPr>
          <w:trHeight w:val="2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35569">
              <w:rPr>
                <w:b/>
                <w:sz w:val="28"/>
                <w:szCs w:val="28"/>
              </w:rPr>
              <w:t>Гидролиз серооксида углерода</w:t>
            </w:r>
          </w:p>
        </w:tc>
      </w:tr>
      <w:tr w:rsidR="009F3E06" w:rsidRPr="00035569">
        <w:trPr>
          <w:trHeight w:val="28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035569">
              <w:rPr>
                <w:b/>
                <w:sz w:val="28"/>
                <w:szCs w:val="28"/>
                <w:lang w:val="en-US"/>
              </w:rPr>
              <w:t>COS+H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O=H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35569">
              <w:rPr>
                <w:b/>
                <w:sz w:val="28"/>
                <w:szCs w:val="28"/>
                <w:lang w:val="en-US"/>
              </w:rPr>
              <w:t>S+CO</w:t>
            </w:r>
            <w:r w:rsidRPr="0003556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Кг/ч</w:t>
            </w:r>
          </w:p>
        </w:tc>
      </w:tr>
      <w:tr w:rsidR="009F3E06" w:rsidRPr="00035569">
        <w:trPr>
          <w:trHeight w:val="28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В реакцию вступает 65,7% серооксида углерода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Количество образующегося сероводорода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Количество образующегося диоксида углерода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Расход воды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9F3E06" w:rsidRPr="00035569" w:rsidRDefault="009F3E06">
      <w:pPr>
        <w:pStyle w:val="a4"/>
        <w:spacing w:line="240" w:lineRule="auto"/>
        <w:ind w:left="-180"/>
        <w:rPr>
          <w:szCs w:val="28"/>
        </w:rPr>
      </w:pPr>
    </w:p>
    <w:p w:rsidR="009F3E06" w:rsidRPr="00035569" w:rsidRDefault="009F3E06">
      <w:pPr>
        <w:pStyle w:val="a4"/>
        <w:spacing w:line="240" w:lineRule="auto"/>
        <w:ind w:left="-180"/>
        <w:rPr>
          <w:szCs w:val="28"/>
        </w:rPr>
      </w:pPr>
    </w:p>
    <w:p w:rsidR="009F3E06" w:rsidRDefault="009F3E06">
      <w:pPr>
        <w:pStyle w:val="a4"/>
        <w:spacing w:line="240" w:lineRule="auto"/>
        <w:ind w:left="-180"/>
        <w:rPr>
          <w:szCs w:val="28"/>
        </w:rPr>
      </w:pPr>
      <w:r w:rsidRPr="00035569">
        <w:rPr>
          <w:szCs w:val="28"/>
        </w:rPr>
        <w:t>Все результаты сводятся в таблицу материального баланса.</w:t>
      </w:r>
    </w:p>
    <w:p w:rsidR="00035569" w:rsidRPr="00035569" w:rsidRDefault="00035569">
      <w:pPr>
        <w:pStyle w:val="a4"/>
        <w:spacing w:line="240" w:lineRule="auto"/>
        <w:ind w:left="-180"/>
        <w:rPr>
          <w:szCs w:val="28"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6"/>
        <w:gridCol w:w="912"/>
        <w:gridCol w:w="1107"/>
        <w:gridCol w:w="2486"/>
        <w:gridCol w:w="841"/>
        <w:gridCol w:w="1108"/>
      </w:tblGrid>
      <w:tr w:rsidR="009F3E06" w:rsidRPr="00035569">
        <w:trPr>
          <w:trHeight w:val="255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28" w:rsidRDefault="002E1B28">
            <w:pPr>
              <w:jc w:val="center"/>
              <w:rPr>
                <w:b/>
                <w:sz w:val="28"/>
                <w:szCs w:val="28"/>
              </w:rPr>
            </w:pPr>
          </w:p>
          <w:p w:rsidR="002E1B28" w:rsidRDefault="002E1B28">
            <w:pPr>
              <w:jc w:val="center"/>
              <w:rPr>
                <w:b/>
                <w:sz w:val="28"/>
                <w:szCs w:val="28"/>
              </w:rPr>
            </w:pPr>
          </w:p>
          <w:p w:rsidR="002E1B28" w:rsidRDefault="002E1B28">
            <w:pPr>
              <w:jc w:val="center"/>
              <w:rPr>
                <w:b/>
                <w:sz w:val="28"/>
                <w:szCs w:val="28"/>
              </w:rPr>
            </w:pPr>
          </w:p>
          <w:p w:rsidR="002E1B28" w:rsidRDefault="002E1B28">
            <w:pPr>
              <w:jc w:val="center"/>
              <w:rPr>
                <w:b/>
                <w:sz w:val="28"/>
                <w:szCs w:val="28"/>
              </w:rPr>
            </w:pPr>
          </w:p>
          <w:p w:rsidR="002E1B28" w:rsidRDefault="002E1B28">
            <w:pPr>
              <w:jc w:val="center"/>
              <w:rPr>
                <w:b/>
                <w:sz w:val="28"/>
                <w:szCs w:val="28"/>
              </w:rPr>
            </w:pPr>
          </w:p>
          <w:p w:rsidR="002E1B28" w:rsidRDefault="002E1B28">
            <w:pPr>
              <w:jc w:val="center"/>
              <w:rPr>
                <w:b/>
                <w:sz w:val="28"/>
                <w:szCs w:val="28"/>
              </w:rPr>
            </w:pPr>
          </w:p>
          <w:p w:rsidR="009F3E06" w:rsidRDefault="009F3E06">
            <w:pPr>
              <w:jc w:val="center"/>
              <w:rPr>
                <w:b/>
                <w:sz w:val="28"/>
                <w:szCs w:val="28"/>
              </w:rPr>
            </w:pPr>
            <w:r w:rsidRPr="00035569">
              <w:rPr>
                <w:b/>
                <w:sz w:val="28"/>
                <w:szCs w:val="28"/>
              </w:rPr>
              <w:lastRenderedPageBreak/>
              <w:t>Материальный баланс каталитической ступени</w:t>
            </w:r>
          </w:p>
          <w:p w:rsidR="004C1C0C" w:rsidRPr="00035569" w:rsidRDefault="004C1C0C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 w:rsidP="002E1B28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lastRenderedPageBreak/>
              <w:t>Приход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%масс.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кг/ч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 w:rsidP="002E1B28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Расход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%масс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кг/ч</w:t>
            </w:r>
          </w:p>
        </w:tc>
      </w:tr>
      <w:tr w:rsidR="009F3E06" w:rsidRPr="00035569">
        <w:trPr>
          <w:trHeight w:val="85"/>
        </w:trPr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2E1B28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Диоксид серы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2E1B28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Диоксид серы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2E1B28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Сероводород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2E1B28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Сероводород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2E1B28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Диоксид углерода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2E1B28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Диоксид углерода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2E1B28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Вода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2E1B28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Вода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2E1B28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Водород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2E1B28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Водород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2E1B28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Оксид углерода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2E1B28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Оксид углерода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2E1B28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Серооксид углерода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2E1B28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Серооксид углерода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2E1B28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Сера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2E1B28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Сера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2E1B28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Азот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3E06" w:rsidRPr="00035569" w:rsidRDefault="009F3E06" w:rsidP="002E1B28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Азот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F3E06" w:rsidRPr="00035569">
        <w:trPr>
          <w:trHeight w:val="2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 w:rsidP="002E1B28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Итого: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569" w:rsidRPr="00035569" w:rsidRDefault="00035569" w:rsidP="00035569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3E06" w:rsidRPr="00035569" w:rsidRDefault="009F3E06" w:rsidP="002E1B28">
            <w:pPr>
              <w:rPr>
                <w:rFonts w:eastAsia="Arial Unicode MS"/>
                <w:sz w:val="28"/>
                <w:szCs w:val="28"/>
              </w:rPr>
            </w:pPr>
            <w:r w:rsidRPr="00035569">
              <w:rPr>
                <w:sz w:val="28"/>
                <w:szCs w:val="28"/>
              </w:rPr>
              <w:t>Итого: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06" w:rsidRPr="00035569" w:rsidRDefault="009F3E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9F3E06" w:rsidRPr="00035569" w:rsidRDefault="009F3E06">
      <w:pPr>
        <w:jc w:val="center"/>
        <w:rPr>
          <w:b/>
          <w:sz w:val="28"/>
          <w:szCs w:val="28"/>
          <w:lang w:val="en-US"/>
        </w:rPr>
      </w:pPr>
      <w:bookmarkStart w:id="3" w:name="_Toc43986123"/>
    </w:p>
    <w:p w:rsidR="009F3E06" w:rsidRPr="002E1B28" w:rsidRDefault="002E1B28" w:rsidP="002E1B28">
      <w:pPr>
        <w:spacing w:line="360" w:lineRule="auto"/>
        <w:jc w:val="both"/>
        <w:rPr>
          <w:sz w:val="28"/>
          <w:szCs w:val="28"/>
        </w:rPr>
      </w:pPr>
      <w:r w:rsidRPr="002E1B28">
        <w:rPr>
          <w:sz w:val="28"/>
          <w:szCs w:val="28"/>
        </w:rPr>
        <w:t>Если в технологической схеме предусмотрено несколько каталитических стадий, то расчет материальных балансов ведут аналогично</w:t>
      </w:r>
    </w:p>
    <w:p w:rsidR="009F3E06" w:rsidRPr="004C1C0C" w:rsidRDefault="00EA44D9">
      <w:pPr>
        <w:jc w:val="center"/>
        <w:rPr>
          <w:b/>
          <w:sz w:val="36"/>
        </w:rPr>
      </w:pPr>
      <w:r>
        <w:rPr>
          <w:b/>
          <w:sz w:val="36"/>
        </w:rPr>
        <w:t xml:space="preserve">2.4 </w:t>
      </w:r>
      <w:r w:rsidR="009F3E06" w:rsidRPr="00035569">
        <w:rPr>
          <w:b/>
          <w:sz w:val="36"/>
        </w:rPr>
        <w:t>Расчет тепловых балансов процесса</w:t>
      </w:r>
      <w:bookmarkEnd w:id="3"/>
    </w:p>
    <w:p w:rsidR="009F3E06" w:rsidRPr="007500DC" w:rsidRDefault="007500DC">
      <w:pPr>
        <w:ind w:firstLine="709"/>
        <w:jc w:val="both"/>
        <w:rPr>
          <w:b/>
          <w:i/>
          <w:sz w:val="28"/>
        </w:rPr>
      </w:pPr>
      <w:r w:rsidRPr="007500DC">
        <w:rPr>
          <w:b/>
          <w:i/>
          <w:sz w:val="28"/>
          <w:lang w:val="en-US"/>
        </w:rPr>
        <w:t>I</w:t>
      </w:r>
      <w:r w:rsidRPr="007500DC">
        <w:rPr>
          <w:b/>
          <w:i/>
          <w:sz w:val="28"/>
        </w:rPr>
        <w:t xml:space="preserve"> вариант</w:t>
      </w:r>
    </w:p>
    <w:p w:rsidR="009F3E06" w:rsidRPr="00035569" w:rsidRDefault="009F3E06">
      <w:pPr>
        <w:pStyle w:val="4"/>
        <w:spacing w:before="0" w:after="0" w:line="240" w:lineRule="auto"/>
        <w:ind w:left="0" w:firstLine="709"/>
      </w:pPr>
      <w:r w:rsidRPr="00035569">
        <w:t xml:space="preserve">Тепловой баланс процесса Клауса рассчитывается на термодинамической основе, так как ни одна реакция не идет до конца. Расчет </w:t>
      </w:r>
      <w:r w:rsidR="00C8001F">
        <w:t>ведут</w:t>
      </w:r>
      <w:r w:rsidRPr="00035569">
        <w:t xml:space="preserve"> используя данные материального баланса. Температура в реакторе принимается по заводским данным.</w:t>
      </w:r>
    </w:p>
    <w:p w:rsidR="009F3E06" w:rsidRPr="00035569" w:rsidRDefault="009F3E06">
      <w:pPr>
        <w:pStyle w:val="21"/>
        <w:ind w:left="0" w:firstLine="709"/>
      </w:pPr>
      <w:r w:rsidRPr="00035569">
        <w:t>Приход и расход тепла с энтальпией компонентов газа рассчитываем по формуле:</w:t>
      </w:r>
    </w:p>
    <w:p w:rsidR="009F3E06" w:rsidRPr="00035569" w:rsidRDefault="009F3E06">
      <w:pPr>
        <w:ind w:firstLine="709"/>
        <w:jc w:val="center"/>
        <w:rPr>
          <w:sz w:val="28"/>
        </w:rPr>
      </w:pPr>
      <w:r w:rsidRPr="00035569">
        <w:rPr>
          <w:position w:val="-30"/>
          <w:sz w:val="28"/>
        </w:rPr>
        <w:object w:dxaOrig="16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6pt" o:ole="" fillcolor="window">
            <v:imagedata r:id="rId8" o:title=""/>
          </v:shape>
          <o:OLEObject Type="Embed" ProgID="Equation.3" ShapeID="_x0000_i1025" DrawAspect="Content" ObjectID="_1375359809" r:id="rId9"/>
        </w:object>
      </w:r>
      <w:r w:rsidRPr="00035569">
        <w:rPr>
          <w:sz w:val="28"/>
        </w:rPr>
        <w:t xml:space="preserve">        (1)</w:t>
      </w:r>
    </w:p>
    <w:p w:rsidR="009F3E06" w:rsidRPr="00035569" w:rsidRDefault="009F3E06">
      <w:pPr>
        <w:ind w:firstLine="709"/>
        <w:rPr>
          <w:sz w:val="28"/>
        </w:rPr>
      </w:pPr>
      <w:r w:rsidRPr="00035569">
        <w:rPr>
          <w:sz w:val="28"/>
        </w:rPr>
        <w:t xml:space="preserve">где </w:t>
      </w:r>
      <w:r w:rsidRPr="00035569">
        <w:rPr>
          <w:position w:val="-12"/>
          <w:sz w:val="28"/>
        </w:rPr>
        <w:object w:dxaOrig="320" w:dyaOrig="380">
          <v:shape id="_x0000_i1026" type="#_x0000_t75" style="width:15.75pt;height:18.75pt" o:ole="" fillcolor="window">
            <v:imagedata r:id="rId10" o:title=""/>
          </v:shape>
          <o:OLEObject Type="Embed" ProgID="Equation.3" ShapeID="_x0000_i1026" DrawAspect="Content" ObjectID="_1375359810" r:id="rId11"/>
        </w:object>
      </w:r>
      <w:r w:rsidRPr="00035569">
        <w:rPr>
          <w:sz w:val="28"/>
        </w:rPr>
        <w:t xml:space="preserve"> - приход или расход тепла с энтальпией компонентов, МДж;</w:t>
      </w:r>
    </w:p>
    <w:p w:rsidR="009F3E06" w:rsidRPr="00035569" w:rsidRDefault="009F3E06">
      <w:pPr>
        <w:tabs>
          <w:tab w:val="num" w:pos="360"/>
          <w:tab w:val="num" w:pos="720"/>
        </w:tabs>
        <w:ind w:firstLine="709"/>
        <w:rPr>
          <w:sz w:val="28"/>
        </w:rPr>
      </w:pPr>
      <w:r w:rsidRPr="00035569">
        <w:rPr>
          <w:position w:val="-12"/>
          <w:sz w:val="28"/>
        </w:rPr>
        <w:object w:dxaOrig="700" w:dyaOrig="380">
          <v:shape id="_x0000_i1027" type="#_x0000_t75" style="width:35.25pt;height:18.75pt" o:ole="" fillcolor="window">
            <v:imagedata r:id="rId12" o:title=""/>
          </v:shape>
          <o:OLEObject Type="Embed" ProgID="Equation.3" ShapeID="_x0000_i1027" DrawAspect="Content" ObjectID="_1375359811" r:id="rId13"/>
        </w:object>
      </w:r>
      <w:r w:rsidRPr="00035569">
        <w:rPr>
          <w:sz w:val="28"/>
        </w:rPr>
        <w:tab/>
        <w:t>- мольные энтальпии компонентов, кДж/моль;</w:t>
      </w:r>
    </w:p>
    <w:p w:rsidR="009F3E06" w:rsidRPr="00035569" w:rsidRDefault="009F3E06">
      <w:pPr>
        <w:tabs>
          <w:tab w:val="num" w:pos="360"/>
          <w:tab w:val="num" w:pos="720"/>
        </w:tabs>
        <w:ind w:firstLine="709"/>
        <w:rPr>
          <w:sz w:val="28"/>
        </w:rPr>
      </w:pPr>
      <w:r w:rsidRPr="00035569">
        <w:rPr>
          <w:position w:val="-12"/>
          <w:sz w:val="28"/>
        </w:rPr>
        <w:object w:dxaOrig="360" w:dyaOrig="360">
          <v:shape id="_x0000_i1028" type="#_x0000_t75" style="width:18pt;height:18pt" o:ole="" fillcolor="window">
            <v:imagedata r:id="rId14" o:title=""/>
          </v:shape>
          <o:OLEObject Type="Embed" ProgID="Equation.3" ShapeID="_x0000_i1028" DrawAspect="Content" ObjectID="_1375359812" r:id="rId15"/>
        </w:object>
      </w:r>
      <w:r w:rsidRPr="00035569">
        <w:rPr>
          <w:sz w:val="28"/>
        </w:rPr>
        <w:tab/>
        <w:t>- молекулярная масса компонентов, кг/кмоль;</w:t>
      </w:r>
    </w:p>
    <w:p w:rsidR="009F3E06" w:rsidRPr="00035569" w:rsidRDefault="009F3E06">
      <w:pPr>
        <w:tabs>
          <w:tab w:val="num" w:pos="363"/>
        </w:tabs>
        <w:spacing w:before="120" w:after="120"/>
        <w:ind w:firstLine="709"/>
        <w:jc w:val="both"/>
        <w:rPr>
          <w:sz w:val="28"/>
        </w:rPr>
      </w:pPr>
      <w:r w:rsidRPr="00035569">
        <w:rPr>
          <w:position w:val="-12"/>
          <w:sz w:val="28"/>
        </w:rPr>
        <w:object w:dxaOrig="300" w:dyaOrig="360">
          <v:shape id="_x0000_i1029" type="#_x0000_t75" style="width:15pt;height:18pt" o:ole="" fillcolor="window">
            <v:imagedata r:id="rId16" o:title=""/>
          </v:shape>
          <o:OLEObject Type="Embed" ProgID="Equation.3" ShapeID="_x0000_i1029" DrawAspect="Content" ObjectID="_1375359813" r:id="rId17"/>
        </w:object>
      </w:r>
      <w:r w:rsidRPr="00035569">
        <w:rPr>
          <w:sz w:val="28"/>
        </w:rPr>
        <w:t xml:space="preserve">     - массовый расход компонентов, кг.</w:t>
      </w:r>
    </w:p>
    <w:p w:rsidR="009F3E06" w:rsidRPr="00035569" w:rsidRDefault="009F3E06">
      <w:pPr>
        <w:spacing w:before="120" w:after="120"/>
        <w:ind w:firstLine="709"/>
        <w:jc w:val="both"/>
        <w:rPr>
          <w:sz w:val="28"/>
        </w:rPr>
      </w:pPr>
      <w:r w:rsidRPr="00035569">
        <w:rPr>
          <w:sz w:val="28"/>
        </w:rPr>
        <w:t xml:space="preserve">Значения мольных энтальпий </w:t>
      </w:r>
      <w:r w:rsidRPr="00035569">
        <w:rPr>
          <w:position w:val="-12"/>
          <w:sz w:val="28"/>
        </w:rPr>
        <w:object w:dxaOrig="700" w:dyaOrig="380">
          <v:shape id="_x0000_i1030" type="#_x0000_t75" style="width:35.25pt;height:18.75pt" o:ole="" fillcolor="window">
            <v:imagedata r:id="rId12" o:title=""/>
          </v:shape>
          <o:OLEObject Type="Embed" ProgID="Equation.3" ShapeID="_x0000_i1030" DrawAspect="Content" ObjectID="_1375359814" r:id="rId18"/>
        </w:object>
      </w:r>
      <w:r w:rsidR="00F436E6">
        <w:rPr>
          <w:sz w:val="28"/>
        </w:rPr>
        <w:t xml:space="preserve"> рассчитывают по табл. П-4 [2</w:t>
      </w:r>
      <w:r w:rsidRPr="00035569">
        <w:rPr>
          <w:sz w:val="28"/>
        </w:rPr>
        <w:t>] применяя метод линейных интерполяции. Приход и расход тепла с теплотами образования компонентов рассчитывают по формуле:</w:t>
      </w:r>
    </w:p>
    <w:p w:rsidR="009F3E06" w:rsidRPr="00035569" w:rsidRDefault="009F3E06">
      <w:pPr>
        <w:spacing w:before="120" w:after="120"/>
        <w:ind w:firstLine="709"/>
        <w:jc w:val="center"/>
        <w:rPr>
          <w:sz w:val="28"/>
        </w:rPr>
      </w:pPr>
      <w:r w:rsidRPr="00035569">
        <w:rPr>
          <w:position w:val="-30"/>
          <w:sz w:val="28"/>
        </w:rPr>
        <w:object w:dxaOrig="1660" w:dyaOrig="740">
          <v:shape id="_x0000_i1031" type="#_x0000_t75" style="width:83.25pt;height:36.75pt" o:ole="" fillcolor="window">
            <v:imagedata r:id="rId19" o:title=""/>
          </v:shape>
          <o:OLEObject Type="Embed" ProgID="Equation.3" ShapeID="_x0000_i1031" DrawAspect="Content" ObjectID="_1375359815" r:id="rId20"/>
        </w:object>
      </w:r>
      <w:r w:rsidRPr="00035569">
        <w:rPr>
          <w:sz w:val="28"/>
        </w:rPr>
        <w:t xml:space="preserve">     (2)</w:t>
      </w:r>
    </w:p>
    <w:p w:rsidR="009F3E06" w:rsidRPr="00035569" w:rsidRDefault="009F3E06">
      <w:pPr>
        <w:spacing w:before="120" w:after="120"/>
        <w:ind w:firstLine="709"/>
        <w:jc w:val="both"/>
        <w:rPr>
          <w:sz w:val="28"/>
        </w:rPr>
      </w:pPr>
      <w:r w:rsidRPr="00035569">
        <w:rPr>
          <w:sz w:val="28"/>
        </w:rPr>
        <w:t xml:space="preserve">где </w:t>
      </w:r>
      <w:r w:rsidRPr="00035569">
        <w:rPr>
          <w:position w:val="-12"/>
          <w:sz w:val="28"/>
        </w:rPr>
        <w:object w:dxaOrig="360" w:dyaOrig="380">
          <v:shape id="_x0000_i1032" type="#_x0000_t75" style="width:18pt;height:18.75pt" o:ole="" fillcolor="window">
            <v:imagedata r:id="rId21" o:title=""/>
          </v:shape>
          <o:OLEObject Type="Embed" ProgID="Equation.3" ShapeID="_x0000_i1032" DrawAspect="Content" ObjectID="_1375359816" r:id="rId22"/>
        </w:object>
      </w:r>
      <w:r w:rsidRPr="00035569">
        <w:rPr>
          <w:sz w:val="28"/>
        </w:rPr>
        <w:t xml:space="preserve"> - приход и расход тепла с теплотами образования компонентов, МДж;</w:t>
      </w:r>
    </w:p>
    <w:p w:rsidR="009F3E06" w:rsidRPr="00035569" w:rsidRDefault="009F3E06">
      <w:pPr>
        <w:tabs>
          <w:tab w:val="num" w:pos="363"/>
        </w:tabs>
        <w:spacing w:before="120" w:after="120"/>
        <w:ind w:firstLine="709"/>
        <w:jc w:val="both"/>
        <w:rPr>
          <w:sz w:val="28"/>
        </w:rPr>
      </w:pPr>
      <w:r w:rsidRPr="00035569">
        <w:rPr>
          <w:position w:val="-14"/>
          <w:sz w:val="28"/>
        </w:rPr>
        <w:object w:dxaOrig="660" w:dyaOrig="400">
          <v:shape id="_x0000_i1033" type="#_x0000_t75" style="width:33pt;height:20.25pt" o:ole="" fillcolor="window">
            <v:imagedata r:id="rId23" o:title=""/>
          </v:shape>
          <o:OLEObject Type="Embed" ProgID="Equation.3" ShapeID="_x0000_i1033" DrawAspect="Content" ObjectID="_1375359817" r:id="rId24"/>
        </w:object>
      </w:r>
      <w:r w:rsidRPr="00035569">
        <w:rPr>
          <w:sz w:val="28"/>
        </w:rPr>
        <w:tab/>
        <w:t>- мольная теплота образования компонентов, кДж/моль.</w:t>
      </w:r>
    </w:p>
    <w:p w:rsidR="009F3E06" w:rsidRPr="00035569" w:rsidRDefault="009F3E06">
      <w:pPr>
        <w:tabs>
          <w:tab w:val="num" w:pos="363"/>
        </w:tabs>
        <w:spacing w:before="120" w:after="120"/>
        <w:ind w:firstLine="709"/>
        <w:jc w:val="both"/>
        <w:rPr>
          <w:sz w:val="28"/>
        </w:rPr>
      </w:pPr>
      <w:r w:rsidRPr="00035569">
        <w:rPr>
          <w:sz w:val="28"/>
        </w:rPr>
        <w:lastRenderedPageBreak/>
        <w:t xml:space="preserve">Значение мольных теплот образования </w:t>
      </w:r>
      <w:r w:rsidRPr="00035569">
        <w:rPr>
          <w:position w:val="-14"/>
          <w:sz w:val="28"/>
        </w:rPr>
        <w:object w:dxaOrig="660" w:dyaOrig="400">
          <v:shape id="_x0000_i1034" type="#_x0000_t75" style="width:33pt;height:20.25pt" o:ole="" fillcolor="window">
            <v:imagedata r:id="rId25" o:title=""/>
          </v:shape>
          <o:OLEObject Type="Embed" ProgID="Equation.3" ShapeID="_x0000_i1034" DrawAspect="Content" ObjectID="_1375359818" r:id="rId26"/>
        </w:object>
      </w:r>
      <w:r w:rsidRPr="00035569">
        <w:rPr>
          <w:sz w:val="28"/>
        </w:rPr>
        <w:t>ком</w:t>
      </w:r>
      <w:r w:rsidR="00F436E6">
        <w:rPr>
          <w:sz w:val="28"/>
        </w:rPr>
        <w:t>понентов находят по табл. П-2 [2</w:t>
      </w:r>
      <w:r w:rsidRPr="00035569">
        <w:rPr>
          <w:sz w:val="28"/>
        </w:rPr>
        <w:t>].</w:t>
      </w:r>
    </w:p>
    <w:tbl>
      <w:tblPr>
        <w:tblW w:w="95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75"/>
        <w:gridCol w:w="1095"/>
        <w:gridCol w:w="1260"/>
        <w:gridCol w:w="1260"/>
        <w:gridCol w:w="855"/>
        <w:gridCol w:w="1320"/>
        <w:gridCol w:w="1560"/>
      </w:tblGrid>
      <w:tr w:rsidR="009F3E06" w:rsidRPr="00035569">
        <w:trPr>
          <w:cantSplit/>
          <w:trHeight w:val="84"/>
        </w:trPr>
        <w:tc>
          <w:tcPr>
            <w:tcW w:w="95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b/>
                <w:snapToGrid w:val="0"/>
                <w:color w:val="000000"/>
                <w:sz w:val="28"/>
                <w:szCs w:val="28"/>
              </w:rPr>
              <w:t>Тепловой баланс термической ступени процесса Клауса.</w:t>
            </w:r>
          </w:p>
        </w:tc>
      </w:tr>
      <w:tr w:rsidR="009F3E06" w:rsidRPr="00035569">
        <w:trPr>
          <w:trHeight w:val="72"/>
        </w:trPr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68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i/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 xml:space="preserve">Статьи баланса и компоненты, </w:t>
            </w:r>
            <w:r w:rsidRPr="00035569">
              <w:rPr>
                <w:i/>
                <w:snapToGrid w:val="0"/>
                <w:color w:val="000000"/>
                <w:sz w:val="28"/>
                <w:szCs w:val="28"/>
              </w:rPr>
              <w:t>i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G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i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,кг/ч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H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perscript"/>
              </w:rPr>
              <w:t>o</w:t>
            </w:r>
            <w:r w:rsidRPr="00035569">
              <w:rPr>
                <w:i/>
                <w:snapToGrid w:val="0"/>
                <w:color w:val="000000"/>
                <w:sz w:val="28"/>
                <w:szCs w:val="28"/>
                <w:vertAlign w:val="subscript"/>
              </w:rPr>
              <w:t>i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(T), кДж/моль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sym w:font="Symbol" w:char="F044"/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f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H</w:t>
            </w:r>
            <w:r w:rsidRPr="00035569">
              <w:rPr>
                <w:i/>
                <w:snapToGrid w:val="0"/>
                <w:color w:val="000000"/>
                <w:sz w:val="28"/>
                <w:szCs w:val="28"/>
                <w:vertAlign w:val="subscript"/>
              </w:rPr>
              <w:t>i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(0), кДж/моль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i/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М</w:t>
            </w:r>
            <w:r w:rsidRPr="00035569">
              <w:rPr>
                <w:i/>
                <w:snapToGrid w:val="0"/>
                <w:color w:val="000000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Q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perscript"/>
              </w:rPr>
              <w:t>t</w:t>
            </w:r>
            <w:r w:rsidRPr="00035569">
              <w:rPr>
                <w:i/>
                <w:snapToGrid w:val="0"/>
                <w:color w:val="000000"/>
                <w:sz w:val="28"/>
                <w:szCs w:val="28"/>
                <w:vertAlign w:val="subscript"/>
              </w:rPr>
              <w:t>i</w:t>
            </w:r>
            <w:r w:rsidRPr="00035569">
              <w:rPr>
                <w:i/>
                <w:snapToGrid w:val="0"/>
                <w:color w:val="000000"/>
                <w:sz w:val="28"/>
                <w:szCs w:val="28"/>
              </w:rPr>
              <w:t>,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МДж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Q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perscript"/>
              </w:rPr>
              <w:t>f</w:t>
            </w:r>
            <w:r w:rsidRPr="00035569">
              <w:rPr>
                <w:i/>
                <w:snapToGrid w:val="0"/>
                <w:color w:val="000000"/>
                <w:sz w:val="28"/>
                <w:szCs w:val="28"/>
                <w:vertAlign w:val="subscript"/>
              </w:rPr>
              <w:t>i</w:t>
            </w:r>
            <w:r w:rsidRPr="00035569">
              <w:rPr>
                <w:i/>
                <w:snapToGrid w:val="0"/>
                <w:color w:val="000000"/>
                <w:sz w:val="28"/>
                <w:szCs w:val="28"/>
              </w:rPr>
              <w:t xml:space="preserve"> ,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МДж</w:t>
            </w:r>
          </w:p>
        </w:tc>
      </w:tr>
      <w:tr w:rsidR="009F3E06" w:rsidRPr="00035569">
        <w:trPr>
          <w:trHeight w:val="140"/>
        </w:trPr>
        <w:tc>
          <w:tcPr>
            <w:tcW w:w="217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72"/>
        </w:trPr>
        <w:tc>
          <w:tcPr>
            <w:tcW w:w="217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 w:rsidRPr="000355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Приход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72"/>
        </w:trPr>
        <w:tc>
          <w:tcPr>
            <w:tcW w:w="21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Энтальпия исходного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72"/>
        </w:trPr>
        <w:tc>
          <w:tcPr>
            <w:tcW w:w="2175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газа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72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H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72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CO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72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CH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72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H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O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72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Энтальпия сухого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72"/>
        </w:trPr>
        <w:tc>
          <w:tcPr>
            <w:tcW w:w="2175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воздуха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76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N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72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O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68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Энтальпия воды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76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воздуха Н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68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b/>
                <w:i/>
                <w:snapToGrid w:val="0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72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72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Теплота образования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68"/>
        </w:trPr>
        <w:tc>
          <w:tcPr>
            <w:tcW w:w="2175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исходного газа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H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CO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CH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H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O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68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Теплота образования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68"/>
        </w:trPr>
        <w:tc>
          <w:tcPr>
            <w:tcW w:w="2175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воды воздуха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8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H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O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72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b/>
                <w:i/>
                <w:snapToGrid w:val="0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72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9F3E06" w:rsidRPr="00035569" w:rsidRDefault="009F3E06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b/>
                <w:snapToGrid w:val="0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68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68"/>
        </w:trPr>
        <w:tc>
          <w:tcPr>
            <w:tcW w:w="2175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 w:rsidRPr="000355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Расход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68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Энтальпия отходящего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68"/>
        </w:trPr>
        <w:tc>
          <w:tcPr>
            <w:tcW w:w="2175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газа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lastRenderedPageBreak/>
              <w:t>H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CO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SO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H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O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68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CO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68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COS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S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N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8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H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68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b/>
                <w:i/>
                <w:snapToGrid w:val="0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68"/>
        </w:trPr>
        <w:tc>
          <w:tcPr>
            <w:tcW w:w="2175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68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Теплота образования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68"/>
        </w:trPr>
        <w:tc>
          <w:tcPr>
            <w:tcW w:w="2175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отходящего газа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H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CO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SO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H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O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68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CO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68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COS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8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S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68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72"/>
        </w:trPr>
        <w:tc>
          <w:tcPr>
            <w:tcW w:w="21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9F3E06" w:rsidRPr="00035569" w:rsidRDefault="009F3E06">
            <w:pPr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Теплопотери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72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9F3E06" w:rsidRPr="00035569" w:rsidRDefault="009F3E06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b/>
                <w:snapToGrid w:val="0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F3E06" w:rsidRPr="00035569" w:rsidRDefault="009F3E06">
            <w:pPr>
              <w:ind w:left="-135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9F3E06" w:rsidRPr="00035569" w:rsidRDefault="009F3E06">
      <w:pPr>
        <w:tabs>
          <w:tab w:val="num" w:pos="363"/>
        </w:tabs>
        <w:spacing w:before="120" w:after="120"/>
        <w:ind w:firstLine="709"/>
        <w:jc w:val="center"/>
        <w:rPr>
          <w:b/>
          <w:sz w:val="28"/>
          <w:szCs w:val="28"/>
        </w:rPr>
      </w:pPr>
      <w:r w:rsidRPr="00035569">
        <w:rPr>
          <w:b/>
          <w:sz w:val="28"/>
          <w:szCs w:val="28"/>
        </w:rPr>
        <w:t>Тепловой баланс каталитической ступени процесса Клауса.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0"/>
        <w:gridCol w:w="360"/>
        <w:gridCol w:w="1980"/>
        <w:gridCol w:w="2240"/>
        <w:gridCol w:w="2260"/>
      </w:tblGrid>
      <w:tr w:rsidR="009F3E06" w:rsidRPr="00035569">
        <w:trPr>
          <w:trHeight w:val="144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b/>
                <w:snapToGrid w:val="0"/>
                <w:color w:val="000000"/>
                <w:sz w:val="28"/>
                <w:szCs w:val="28"/>
              </w:rPr>
              <w:t xml:space="preserve">Приход 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(G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i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)кс, кг/ч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H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perscript"/>
              </w:rPr>
              <w:t>0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i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(500), кДж/моль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(Q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i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)кс, МДж</w:t>
            </w:r>
          </w:p>
        </w:tc>
      </w:tr>
      <w:tr w:rsidR="009F3E06" w:rsidRPr="00035569">
        <w:trPr>
          <w:trHeight w:val="703"/>
        </w:trPr>
        <w:tc>
          <w:tcPr>
            <w:tcW w:w="939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rPr>
                <w:i/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i/>
                <w:snapToGrid w:val="0"/>
                <w:color w:val="000000"/>
                <w:sz w:val="28"/>
                <w:szCs w:val="28"/>
              </w:rPr>
              <w:t>Газы на входе в 1-ю</w:t>
            </w:r>
          </w:p>
          <w:p w:rsidR="009F3E06" w:rsidRPr="00035569" w:rsidRDefault="009F3E06">
            <w:pPr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i/>
                <w:snapToGrid w:val="0"/>
                <w:color w:val="000000"/>
                <w:sz w:val="28"/>
                <w:szCs w:val="28"/>
              </w:rPr>
              <w:t>каталитическую ступень</w:t>
            </w:r>
          </w:p>
        </w:tc>
      </w:tr>
      <w:tr w:rsidR="009F3E06" w:rsidRPr="00035569">
        <w:trPr>
          <w:trHeight w:val="84"/>
        </w:trPr>
        <w:tc>
          <w:tcPr>
            <w:tcW w:w="2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Энтальпия H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 xml:space="preserve">       CO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 xml:space="preserve">       SO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 xml:space="preserve">        H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O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68"/>
        </w:trPr>
        <w:tc>
          <w:tcPr>
            <w:tcW w:w="2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 xml:space="preserve">      CO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72"/>
        </w:trPr>
        <w:tc>
          <w:tcPr>
            <w:tcW w:w="2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 xml:space="preserve">         COS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 xml:space="preserve">     S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 xml:space="preserve">     N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 xml:space="preserve">     H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68"/>
        </w:trPr>
        <w:tc>
          <w:tcPr>
            <w:tcW w:w="2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68"/>
        </w:trPr>
        <w:tc>
          <w:tcPr>
            <w:tcW w:w="2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Теплоты образования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S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 xml:space="preserve"> H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lastRenderedPageBreak/>
              <w:t xml:space="preserve">  SO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EA44D9" w:rsidP="00EA44D9">
            <w:pPr>
              <w:tabs>
                <w:tab w:val="left" w:pos="1540"/>
              </w:tabs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ab/>
            </w:r>
          </w:p>
        </w:tc>
      </w:tr>
      <w:tr w:rsidR="009F3E06" w:rsidRPr="00035569">
        <w:trPr>
          <w:trHeight w:val="84"/>
        </w:trPr>
        <w:tc>
          <w:tcPr>
            <w:tcW w:w="2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 xml:space="preserve">  H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O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72"/>
        </w:trPr>
        <w:tc>
          <w:tcPr>
            <w:tcW w:w="291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72"/>
        </w:trPr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b/>
                <w:i/>
                <w:snapToGrid w:val="0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9F3E06" w:rsidRPr="00035569" w:rsidRDefault="009F3E06">
      <w:pPr>
        <w:tabs>
          <w:tab w:val="num" w:pos="0"/>
        </w:tabs>
        <w:spacing w:before="120" w:after="120"/>
        <w:rPr>
          <w:sz w:val="28"/>
          <w:szCs w:val="28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0"/>
        <w:gridCol w:w="1390"/>
        <w:gridCol w:w="3270"/>
        <w:gridCol w:w="2180"/>
      </w:tblGrid>
      <w:tr w:rsidR="009F3E06" w:rsidRPr="00035569">
        <w:trPr>
          <w:trHeight w:val="144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b/>
                <w:snapToGrid w:val="0"/>
                <w:color w:val="000000"/>
                <w:sz w:val="28"/>
                <w:szCs w:val="28"/>
              </w:rPr>
              <w:t>Расход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(G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i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)кк, кг/ч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H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perscript"/>
              </w:rPr>
              <w:t>0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i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(600), кДж/моль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(Q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i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)кк, МДж</w:t>
            </w:r>
          </w:p>
        </w:tc>
      </w:tr>
      <w:tr w:rsidR="009F3E06" w:rsidRPr="00035569">
        <w:trPr>
          <w:trHeight w:val="69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9F3E06" w:rsidRPr="00035569" w:rsidRDefault="009F3E06">
            <w:pPr>
              <w:rPr>
                <w:i/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i/>
                <w:snapToGrid w:val="0"/>
                <w:color w:val="000000"/>
                <w:sz w:val="28"/>
                <w:szCs w:val="28"/>
              </w:rPr>
              <w:t>Газы на выходе из 1-й</w:t>
            </w:r>
          </w:p>
          <w:p w:rsidR="009F3E06" w:rsidRPr="00035569" w:rsidRDefault="009F3E06">
            <w:pPr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i/>
                <w:snapToGrid w:val="0"/>
                <w:color w:val="000000"/>
                <w:sz w:val="28"/>
                <w:szCs w:val="28"/>
              </w:rPr>
              <w:t>каталитической ступени</w:t>
            </w:r>
          </w:p>
        </w:tc>
      </w:tr>
      <w:tr w:rsidR="009F3E06" w:rsidRPr="00035569">
        <w:trPr>
          <w:trHeight w:val="84"/>
        </w:trPr>
        <w:tc>
          <w:tcPr>
            <w:tcW w:w="2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Энтальпия H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S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 xml:space="preserve">  CO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 xml:space="preserve">  SO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 xml:space="preserve">  H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O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68"/>
        </w:trPr>
        <w:tc>
          <w:tcPr>
            <w:tcW w:w="2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 xml:space="preserve"> CO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72"/>
        </w:trPr>
        <w:tc>
          <w:tcPr>
            <w:tcW w:w="2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 xml:space="preserve">   COS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S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N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H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68"/>
        </w:trPr>
        <w:tc>
          <w:tcPr>
            <w:tcW w:w="2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68"/>
        </w:trPr>
        <w:tc>
          <w:tcPr>
            <w:tcW w:w="2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Теплоты образования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S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 xml:space="preserve"> H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S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 xml:space="preserve">  SO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84"/>
        </w:trPr>
        <w:tc>
          <w:tcPr>
            <w:tcW w:w="2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 xml:space="preserve">  H</w:t>
            </w:r>
            <w:r w:rsidRPr="00035569">
              <w:rPr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035569">
              <w:rPr>
                <w:snapToGrid w:val="0"/>
                <w:color w:val="000000"/>
                <w:sz w:val="28"/>
                <w:szCs w:val="28"/>
              </w:rPr>
              <w:t>O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72"/>
        </w:trPr>
        <w:tc>
          <w:tcPr>
            <w:tcW w:w="25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rPr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snapToGrid w:val="0"/>
                <w:color w:val="000000"/>
                <w:sz w:val="28"/>
                <w:szCs w:val="28"/>
              </w:rPr>
              <w:t>Теплопотери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F3E06" w:rsidRPr="00035569">
        <w:trPr>
          <w:trHeight w:val="72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 w:rsidRPr="00035569">
              <w:rPr>
                <w:b/>
                <w:i/>
                <w:snapToGrid w:val="0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F3E06" w:rsidRPr="00035569" w:rsidRDefault="009F3E06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8118D5" w:rsidRDefault="008118D5">
      <w:pPr>
        <w:tabs>
          <w:tab w:val="num" w:pos="0"/>
        </w:tabs>
        <w:spacing w:before="120" w:after="120"/>
        <w:rPr>
          <w:sz w:val="28"/>
          <w:szCs w:val="28"/>
          <w:u w:val="single"/>
        </w:rPr>
      </w:pPr>
    </w:p>
    <w:p w:rsidR="009F3E06" w:rsidRPr="007500DC" w:rsidRDefault="00982310">
      <w:pPr>
        <w:tabs>
          <w:tab w:val="num" w:pos="0"/>
        </w:tabs>
        <w:spacing w:before="120" w:after="120"/>
        <w:rPr>
          <w:b/>
          <w:i/>
          <w:sz w:val="28"/>
          <w:szCs w:val="28"/>
        </w:rPr>
      </w:pPr>
      <w:r w:rsidRPr="007500DC">
        <w:rPr>
          <w:b/>
          <w:i/>
          <w:sz w:val="28"/>
          <w:szCs w:val="28"/>
          <w:lang w:val="en-US"/>
        </w:rPr>
        <w:t>II</w:t>
      </w:r>
      <w:r w:rsidRPr="007500DC">
        <w:rPr>
          <w:b/>
          <w:i/>
          <w:sz w:val="28"/>
          <w:szCs w:val="28"/>
        </w:rPr>
        <w:t xml:space="preserve"> вариант расчета теплового баланса</w:t>
      </w:r>
    </w:p>
    <w:p w:rsidR="00982310" w:rsidRDefault="00982310" w:rsidP="00982310">
      <w:pPr>
        <w:numPr>
          <w:ilvl w:val="0"/>
          <w:numId w:val="9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Определяют тепло, выделяющееся по реакциям 1-5</w:t>
      </w:r>
    </w:p>
    <w:p w:rsidR="00982310" w:rsidRPr="007500DC" w:rsidRDefault="003A1505" w:rsidP="00982310">
      <w:pPr>
        <w:spacing w:before="120" w:after="120"/>
        <w:ind w:left="360"/>
      </w:pPr>
      <w:r w:rsidRPr="00DB5498">
        <w:rPr>
          <w:position w:val="-12"/>
        </w:rPr>
        <w:object w:dxaOrig="2160" w:dyaOrig="360">
          <v:shape id="_x0000_i1035" type="#_x0000_t75" style="width:108pt;height:18pt" o:ole="">
            <v:imagedata r:id="rId27" o:title=""/>
          </v:shape>
          <o:OLEObject Type="Embed" ProgID="Equation.3" ShapeID="_x0000_i1035" DrawAspect="Content" ObjectID="_1375359819" r:id="rId28"/>
        </w:object>
      </w:r>
      <w:r w:rsidR="007500DC">
        <w:t xml:space="preserve">(см. </w:t>
      </w:r>
      <w:r w:rsidR="007500DC">
        <w:rPr>
          <w:lang w:val="en-US"/>
        </w:rPr>
        <w:t>I</w:t>
      </w:r>
      <w:r w:rsidR="007500DC">
        <w:t xml:space="preserve"> вариант)</w:t>
      </w:r>
    </w:p>
    <w:p w:rsidR="00982310" w:rsidRDefault="00982310" w:rsidP="00982310">
      <w:pPr>
        <w:numPr>
          <w:ilvl w:val="0"/>
          <w:numId w:val="9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Определяют тепло, вносимое в топку с воздухом</w:t>
      </w:r>
    </w:p>
    <w:p w:rsidR="00982310" w:rsidRDefault="00982310" w:rsidP="00982310">
      <w:pPr>
        <w:spacing w:before="120" w:after="120"/>
        <w:ind w:left="360"/>
        <w:rPr>
          <w:sz w:val="28"/>
          <w:szCs w:val="28"/>
        </w:rPr>
      </w:pPr>
      <w:r w:rsidRPr="00982310">
        <w:rPr>
          <w:position w:val="-14"/>
          <w:sz w:val="28"/>
          <w:szCs w:val="28"/>
        </w:rPr>
        <w:object w:dxaOrig="2060" w:dyaOrig="380">
          <v:shape id="_x0000_i1036" type="#_x0000_t75" style="width:102.75pt;height:18.75pt" o:ole="">
            <v:imagedata r:id="rId29" o:title=""/>
          </v:shape>
          <o:OLEObject Type="Embed" ProgID="Equation.3" ShapeID="_x0000_i1036" DrawAspect="Content" ObjectID="_1375359820" r:id="rId30"/>
        </w:object>
      </w:r>
      <w:r>
        <w:rPr>
          <w:sz w:val="28"/>
          <w:szCs w:val="28"/>
        </w:rPr>
        <w:t>,</w:t>
      </w:r>
    </w:p>
    <w:p w:rsidR="00982310" w:rsidRDefault="00982310" w:rsidP="00982310">
      <w:pPr>
        <w:spacing w:before="120" w:after="120"/>
        <w:ind w:left="360"/>
        <w:rPr>
          <w:sz w:val="28"/>
          <w:szCs w:val="28"/>
        </w:rPr>
      </w:pPr>
      <w:r>
        <w:rPr>
          <w:sz w:val="28"/>
          <w:szCs w:val="28"/>
        </w:rPr>
        <w:t>где: С</w:t>
      </w:r>
      <w:r w:rsidRPr="00982310"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– теплоемкость воздуха при заданной температуре</w:t>
      </w:r>
    </w:p>
    <w:p w:rsidR="00982310" w:rsidRDefault="00982310" w:rsidP="00982310">
      <w:pPr>
        <w:numPr>
          <w:ilvl w:val="0"/>
          <w:numId w:val="9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Определяют тепловой запас топки</w:t>
      </w:r>
    </w:p>
    <w:p w:rsidR="00982310" w:rsidRDefault="003A1505" w:rsidP="00982310">
      <w:pPr>
        <w:spacing w:before="120" w:after="120"/>
        <w:ind w:left="360"/>
        <w:rPr>
          <w:sz w:val="28"/>
          <w:szCs w:val="28"/>
        </w:rPr>
      </w:pPr>
      <w:r w:rsidRPr="00982310">
        <w:rPr>
          <w:position w:val="-12"/>
          <w:sz w:val="28"/>
          <w:szCs w:val="28"/>
        </w:rPr>
        <w:object w:dxaOrig="3600" w:dyaOrig="360">
          <v:shape id="_x0000_i1037" type="#_x0000_t75" style="width:180pt;height:18pt" o:ole="">
            <v:imagedata r:id="rId31" o:title=""/>
          </v:shape>
          <o:OLEObject Type="Embed" ProgID="Equation.3" ShapeID="_x0000_i1037" DrawAspect="Content" ObjectID="_1375359821" r:id="rId32"/>
        </w:object>
      </w:r>
    </w:p>
    <w:p w:rsidR="00982310" w:rsidRDefault="00982310" w:rsidP="00982310">
      <w:pPr>
        <w:numPr>
          <w:ilvl w:val="0"/>
          <w:numId w:val="9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lastRenderedPageBreak/>
        <w:t>Тепловой запас топки с учетом потерь (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)</w:t>
      </w:r>
    </w:p>
    <w:p w:rsidR="00982310" w:rsidRDefault="003A1505" w:rsidP="00982310">
      <w:pPr>
        <w:spacing w:before="120" w:after="120"/>
        <w:ind w:left="360"/>
        <w:rPr>
          <w:sz w:val="28"/>
          <w:szCs w:val="28"/>
        </w:rPr>
      </w:pPr>
      <w:r w:rsidRPr="00982310">
        <w:rPr>
          <w:position w:val="-12"/>
          <w:sz w:val="28"/>
          <w:szCs w:val="28"/>
        </w:rPr>
        <w:object w:dxaOrig="1840" w:dyaOrig="360">
          <v:shape id="_x0000_i1038" type="#_x0000_t75" style="width:92.25pt;height:18pt" o:ole="">
            <v:imagedata r:id="rId33" o:title=""/>
          </v:shape>
          <o:OLEObject Type="Embed" ProgID="Equation.3" ShapeID="_x0000_i1038" DrawAspect="Content" ObjectID="_1375359822" r:id="rId34"/>
        </w:object>
      </w:r>
    </w:p>
    <w:p w:rsidR="003A1505" w:rsidRDefault="003A1505" w:rsidP="003A1505">
      <w:pPr>
        <w:numPr>
          <w:ilvl w:val="0"/>
          <w:numId w:val="9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Определяют температуру газа на выходе из топки</w:t>
      </w:r>
    </w:p>
    <w:p w:rsidR="003A1505" w:rsidRDefault="008118D5" w:rsidP="003A1505">
      <w:pPr>
        <w:spacing w:before="120" w:after="120"/>
        <w:ind w:left="360"/>
        <w:rPr>
          <w:sz w:val="28"/>
          <w:szCs w:val="28"/>
        </w:rPr>
      </w:pPr>
      <w:r w:rsidRPr="003A1505">
        <w:rPr>
          <w:position w:val="-34"/>
          <w:sz w:val="28"/>
          <w:szCs w:val="28"/>
        </w:rPr>
        <w:object w:dxaOrig="1660" w:dyaOrig="740">
          <v:shape id="_x0000_i1039" type="#_x0000_t75" style="width:83.25pt;height:36.75pt" o:ole="">
            <v:imagedata r:id="rId35" o:title=""/>
          </v:shape>
          <o:OLEObject Type="Embed" ProgID="Equation.3" ShapeID="_x0000_i1039" DrawAspect="Content" ObjectID="_1375359823" r:id="rId36"/>
        </w:object>
      </w:r>
    </w:p>
    <w:p w:rsidR="003A1505" w:rsidRPr="003A1505" w:rsidRDefault="003A1505" w:rsidP="003A1505">
      <w:pPr>
        <w:spacing w:before="120" w:after="12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Pr="00DB5498">
        <w:rPr>
          <w:position w:val="-14"/>
        </w:rPr>
        <w:object w:dxaOrig="520" w:dyaOrig="400">
          <v:shape id="_x0000_i1040" type="#_x0000_t75" style="width:26.25pt;height:20.25pt" o:ole="">
            <v:imagedata r:id="rId37" o:title=""/>
          </v:shape>
          <o:OLEObject Type="Embed" ProgID="Equation.3" ShapeID="_x0000_i1040" DrawAspect="Content" ObjectID="_1375359824" r:id="rId38"/>
        </w:object>
      </w:r>
      <w:r>
        <w:t xml:space="preserve"> - </w:t>
      </w:r>
      <w:r>
        <w:rPr>
          <w:sz w:val="28"/>
          <w:szCs w:val="28"/>
        </w:rPr>
        <w:t>теплоемкость газовой смеси при заданной температуре</w:t>
      </w:r>
    </w:p>
    <w:p w:rsidR="009C322C" w:rsidRPr="00982310" w:rsidRDefault="00982310" w:rsidP="00982310">
      <w:pPr>
        <w:ind w:firstLine="709"/>
        <w:jc w:val="both"/>
        <w:rPr>
          <w:sz w:val="32"/>
        </w:rPr>
      </w:pPr>
      <w:bookmarkStart w:id="4" w:name="_Toc43986124"/>
      <w:r w:rsidRPr="00982310">
        <w:rPr>
          <w:sz w:val="32"/>
        </w:rPr>
        <w:t>Теплопотери принимают по практическим данным</w:t>
      </w:r>
    </w:p>
    <w:p w:rsidR="009C322C" w:rsidRPr="00982310" w:rsidRDefault="009C322C">
      <w:pPr>
        <w:ind w:firstLine="709"/>
        <w:jc w:val="center"/>
        <w:rPr>
          <w:sz w:val="32"/>
        </w:rPr>
      </w:pPr>
    </w:p>
    <w:p w:rsidR="009F3E06" w:rsidRPr="00035569" w:rsidRDefault="004D1128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2.5 </w:t>
      </w:r>
      <w:r w:rsidR="009F3E06" w:rsidRPr="00035569">
        <w:rPr>
          <w:b/>
          <w:sz w:val="32"/>
        </w:rPr>
        <w:t>Расчет каталитического реактора (конвертора)</w:t>
      </w:r>
      <w:bookmarkEnd w:id="4"/>
    </w:p>
    <w:p w:rsidR="009F3E06" w:rsidRPr="00035569" w:rsidRDefault="009F3E06">
      <w:pPr>
        <w:ind w:firstLine="709"/>
        <w:jc w:val="center"/>
        <w:rPr>
          <w:b/>
          <w:sz w:val="32"/>
        </w:rPr>
      </w:pPr>
    </w:p>
    <w:p w:rsidR="009F3E06" w:rsidRPr="00035569" w:rsidRDefault="009F3E06" w:rsidP="00C8001F">
      <w:pPr>
        <w:tabs>
          <w:tab w:val="num" w:pos="363"/>
        </w:tabs>
        <w:spacing w:before="120" w:after="120"/>
        <w:ind w:firstLine="709"/>
        <w:jc w:val="both"/>
        <w:rPr>
          <w:sz w:val="28"/>
        </w:rPr>
      </w:pPr>
      <w:r w:rsidRPr="00035569">
        <w:rPr>
          <w:sz w:val="28"/>
        </w:rPr>
        <w:t xml:space="preserve">Конвертор представляет собой реактор с неподвижным слоем катализатора. Главными геометрическими параметрами реактора являются поверхность фильтрации </w:t>
      </w:r>
      <w:r w:rsidRPr="00035569">
        <w:rPr>
          <w:sz w:val="28"/>
          <w:lang w:val="en-US"/>
        </w:rPr>
        <w:t>F</w:t>
      </w:r>
      <w:r w:rsidRPr="00035569">
        <w:rPr>
          <w:sz w:val="28"/>
        </w:rPr>
        <w:t xml:space="preserve"> и толщина слоя катализатора</w:t>
      </w:r>
      <w:r w:rsidR="009C322C">
        <w:rPr>
          <w:sz w:val="28"/>
        </w:rPr>
        <w:t xml:space="preserve"> </w:t>
      </w:r>
      <w:r w:rsidR="009C322C" w:rsidRPr="00035569">
        <w:rPr>
          <w:sz w:val="28"/>
          <w:lang w:val="en-US"/>
        </w:rPr>
        <w:t>H</w:t>
      </w:r>
      <w:r w:rsidRPr="00035569">
        <w:rPr>
          <w:sz w:val="28"/>
        </w:rPr>
        <w:t xml:space="preserve">. С учетом суммарной степени превращения </w:t>
      </w:r>
      <w:r w:rsidRPr="00035569">
        <w:rPr>
          <w:position w:val="-10"/>
          <w:sz w:val="32"/>
        </w:rPr>
        <w:object w:dxaOrig="320" w:dyaOrig="340">
          <v:shape id="_x0000_i1041" type="#_x0000_t75" style="width:15.75pt;height:17.25pt" o:ole="" fillcolor="window">
            <v:imagedata r:id="rId39" o:title=""/>
          </v:shape>
          <o:OLEObject Type="Embed" ProgID="Equation.3" ShapeID="_x0000_i1041" DrawAspect="Content" ObjectID="_1375359825" r:id="rId40"/>
        </w:object>
      </w:r>
      <w:r w:rsidRPr="00035569">
        <w:rPr>
          <w:sz w:val="32"/>
        </w:rPr>
        <w:t xml:space="preserve"> </w:t>
      </w:r>
      <w:r w:rsidRPr="00035569">
        <w:rPr>
          <w:sz w:val="28"/>
        </w:rPr>
        <w:t>сероводорода в предыдущих реакторах секундный расход реакционных газов, поступающих в каталитический реактор, будет равен:</w:t>
      </w:r>
    </w:p>
    <w:p w:rsidR="009F3E06" w:rsidRPr="00035569" w:rsidRDefault="009F3E06" w:rsidP="00C8001F">
      <w:pPr>
        <w:tabs>
          <w:tab w:val="num" w:pos="363"/>
        </w:tabs>
        <w:spacing w:before="120" w:after="120"/>
        <w:ind w:left="-180" w:firstLine="181"/>
        <w:jc w:val="both"/>
        <w:rPr>
          <w:sz w:val="28"/>
        </w:rPr>
      </w:pPr>
      <w:r w:rsidRPr="00035569">
        <w:rPr>
          <w:position w:val="-24"/>
          <w:sz w:val="28"/>
        </w:rPr>
        <w:object w:dxaOrig="4380" w:dyaOrig="660">
          <v:shape id="_x0000_i1042" type="#_x0000_t75" style="width:243pt;height:42.75pt" o:ole="" fillcolor="window">
            <v:imagedata r:id="rId41" o:title=""/>
          </v:shape>
          <o:OLEObject Type="Embed" ProgID="Equation.3" ShapeID="_x0000_i1042" DrawAspect="Content" ObjectID="_1375359826" r:id="rId42"/>
        </w:object>
      </w:r>
      <w:r w:rsidRPr="00035569">
        <w:rPr>
          <w:sz w:val="28"/>
        </w:rPr>
        <w:t xml:space="preserve"> ,  м</w:t>
      </w:r>
      <w:r w:rsidRPr="00035569">
        <w:rPr>
          <w:sz w:val="28"/>
          <w:vertAlign w:val="superscript"/>
        </w:rPr>
        <w:t>3</w:t>
      </w:r>
      <w:r w:rsidRPr="00035569">
        <w:rPr>
          <w:sz w:val="28"/>
        </w:rPr>
        <w:t>/с,</w:t>
      </w:r>
    </w:p>
    <w:p w:rsidR="009F3E06" w:rsidRPr="00035569" w:rsidRDefault="009F3E06" w:rsidP="00C8001F">
      <w:pPr>
        <w:tabs>
          <w:tab w:val="num" w:pos="0"/>
        </w:tabs>
        <w:jc w:val="both"/>
        <w:rPr>
          <w:sz w:val="28"/>
        </w:rPr>
      </w:pPr>
      <w:r w:rsidRPr="00035569">
        <w:rPr>
          <w:sz w:val="28"/>
        </w:rPr>
        <w:t xml:space="preserve">где </w:t>
      </w:r>
      <w:r w:rsidRPr="00035569">
        <w:rPr>
          <w:sz w:val="28"/>
          <w:lang w:val="en-US"/>
        </w:rPr>
        <w:t>V</w:t>
      </w:r>
      <w:r w:rsidRPr="00035569">
        <w:rPr>
          <w:position w:val="-42"/>
          <w:sz w:val="28"/>
          <w:lang w:val="en-US"/>
        </w:rPr>
        <w:object w:dxaOrig="380" w:dyaOrig="680">
          <v:shape id="_x0000_i1043" type="#_x0000_t75" style="width:18.75pt;height:33.75pt" o:ole="" fillcolor="window">
            <v:imagedata r:id="rId43" o:title=""/>
          </v:shape>
          <o:OLEObject Type="Embed" ProgID="Equation.3" ShapeID="_x0000_i1043" DrawAspect="Content" ObjectID="_1375359827" r:id="rId44"/>
        </w:object>
      </w:r>
      <w:r w:rsidRPr="00035569">
        <w:rPr>
          <w:sz w:val="28"/>
        </w:rPr>
        <w:t>-  содержание сероводорода в начальной условной стехиометрической смеси кислого газа и воздуха;</w:t>
      </w:r>
    </w:p>
    <w:p w:rsidR="009F3E06" w:rsidRPr="00035569" w:rsidRDefault="009F3E06" w:rsidP="00C8001F">
      <w:pPr>
        <w:tabs>
          <w:tab w:val="num" w:pos="0"/>
        </w:tabs>
        <w:spacing w:before="120" w:after="120"/>
        <w:jc w:val="both"/>
        <w:rPr>
          <w:sz w:val="28"/>
        </w:rPr>
      </w:pPr>
      <w:r w:rsidRPr="00035569">
        <w:rPr>
          <w:sz w:val="28"/>
        </w:rPr>
        <w:t>Т</w:t>
      </w:r>
      <w:r w:rsidRPr="00035569">
        <w:rPr>
          <w:sz w:val="28"/>
          <w:vertAlign w:val="subscript"/>
        </w:rPr>
        <w:t>кр</w:t>
      </w:r>
      <w:r w:rsidRPr="00035569">
        <w:rPr>
          <w:sz w:val="28"/>
        </w:rPr>
        <w:t>, Р – температура и давление в каталитическом реакторе.</w:t>
      </w:r>
    </w:p>
    <w:p w:rsidR="009F3E06" w:rsidRPr="00035569" w:rsidRDefault="009F3E06" w:rsidP="00C8001F">
      <w:pPr>
        <w:ind w:firstLine="708"/>
        <w:jc w:val="both"/>
        <w:rPr>
          <w:sz w:val="28"/>
        </w:rPr>
      </w:pPr>
    </w:p>
    <w:p w:rsidR="009F3E06" w:rsidRPr="00035569" w:rsidRDefault="009F3E06" w:rsidP="00C8001F">
      <w:pPr>
        <w:jc w:val="both"/>
        <w:rPr>
          <w:sz w:val="28"/>
        </w:rPr>
      </w:pPr>
      <w:r w:rsidRPr="00035569">
        <w:rPr>
          <w:sz w:val="28"/>
        </w:rPr>
        <w:t>Поверхность фильтрации равна:</w:t>
      </w:r>
    </w:p>
    <w:p w:rsidR="009F3E06" w:rsidRPr="00035569" w:rsidRDefault="009F3E06" w:rsidP="00C8001F">
      <w:pPr>
        <w:ind w:firstLine="708"/>
        <w:jc w:val="both"/>
        <w:rPr>
          <w:sz w:val="28"/>
        </w:rPr>
      </w:pPr>
      <w:r w:rsidRPr="00035569">
        <w:rPr>
          <w:sz w:val="28"/>
          <w:lang w:val="en-US"/>
        </w:rPr>
        <w:t>F</w:t>
      </w:r>
      <w:r w:rsidRPr="00035569">
        <w:rPr>
          <w:sz w:val="28"/>
        </w:rPr>
        <w:t xml:space="preserve"> =</w:t>
      </w:r>
      <w:r w:rsidRPr="00035569">
        <w:rPr>
          <w:position w:val="-24"/>
          <w:sz w:val="28"/>
          <w:lang w:val="en-US"/>
        </w:rPr>
        <w:object w:dxaOrig="380" w:dyaOrig="620">
          <v:shape id="_x0000_i1044" type="#_x0000_t75" style="width:36.75pt;height:43.5pt" o:ole="" fillcolor="window">
            <v:imagedata r:id="rId45" o:title=""/>
          </v:shape>
          <o:OLEObject Type="Embed" ProgID="Equation.3" ShapeID="_x0000_i1044" DrawAspect="Content" ObjectID="_1375359828" r:id="rId46"/>
        </w:object>
      </w:r>
      <w:r w:rsidRPr="00035569">
        <w:rPr>
          <w:sz w:val="28"/>
        </w:rPr>
        <w:t>,</w:t>
      </w:r>
    </w:p>
    <w:p w:rsidR="009F3E06" w:rsidRPr="00035569" w:rsidRDefault="009F3E06" w:rsidP="00C8001F">
      <w:pPr>
        <w:jc w:val="both"/>
        <w:rPr>
          <w:sz w:val="28"/>
        </w:rPr>
      </w:pPr>
      <w:r w:rsidRPr="00035569">
        <w:rPr>
          <w:sz w:val="28"/>
        </w:rPr>
        <w:t xml:space="preserve">где </w:t>
      </w:r>
      <w:r w:rsidRPr="00035569">
        <w:rPr>
          <w:sz w:val="28"/>
          <w:lang w:val="en-US"/>
        </w:rPr>
        <w:t>W</w:t>
      </w:r>
      <w:r w:rsidRPr="00035569">
        <w:rPr>
          <w:sz w:val="28"/>
        </w:rPr>
        <w:t xml:space="preserve"> – допустимая скорость газов в слое катализатора в расчете на полное сечение слоя (катализатор как бы отсутствует), иными словами скорость фильтрации, </w:t>
      </w:r>
      <w:r w:rsidRPr="00035569">
        <w:rPr>
          <w:sz w:val="28"/>
          <w:lang w:val="en-US"/>
        </w:rPr>
        <w:t>W</w:t>
      </w:r>
      <w:r w:rsidRPr="00035569">
        <w:rPr>
          <w:sz w:val="28"/>
        </w:rPr>
        <w:t xml:space="preserve"> = 0,1…0,3 м/с.</w:t>
      </w:r>
    </w:p>
    <w:p w:rsidR="009F3E06" w:rsidRPr="00035569" w:rsidRDefault="009F3E06" w:rsidP="00C8001F">
      <w:pPr>
        <w:jc w:val="both"/>
        <w:rPr>
          <w:sz w:val="28"/>
        </w:rPr>
      </w:pPr>
    </w:p>
    <w:p w:rsidR="009F3E06" w:rsidRPr="00035569" w:rsidRDefault="009F3E06" w:rsidP="00C8001F">
      <w:pPr>
        <w:jc w:val="both"/>
        <w:rPr>
          <w:sz w:val="28"/>
        </w:rPr>
      </w:pPr>
      <w:r w:rsidRPr="00035569">
        <w:rPr>
          <w:sz w:val="28"/>
        </w:rPr>
        <w:t>Далее задаемся диаметр</w:t>
      </w:r>
      <w:r w:rsidR="00BF5884">
        <w:rPr>
          <w:sz w:val="28"/>
        </w:rPr>
        <w:t xml:space="preserve">ом реактора </w:t>
      </w:r>
      <w:r w:rsidR="00BF5884">
        <w:rPr>
          <w:sz w:val="28"/>
          <w:lang w:val="en-US"/>
        </w:rPr>
        <w:t>D</w:t>
      </w:r>
      <w:r w:rsidR="00BF5884">
        <w:rPr>
          <w:sz w:val="28"/>
        </w:rPr>
        <w:t xml:space="preserve"> (по данным практики</w:t>
      </w:r>
      <w:r w:rsidRPr="00035569">
        <w:rPr>
          <w:sz w:val="28"/>
        </w:rPr>
        <w:t>) и вычисляем его длину:</w:t>
      </w:r>
    </w:p>
    <w:p w:rsidR="009F3E06" w:rsidRPr="00035569" w:rsidRDefault="009F3E06" w:rsidP="00C8001F">
      <w:pPr>
        <w:ind w:firstLine="708"/>
        <w:jc w:val="both"/>
        <w:rPr>
          <w:sz w:val="28"/>
        </w:rPr>
      </w:pPr>
    </w:p>
    <w:p w:rsidR="009F3E06" w:rsidRPr="0008563C" w:rsidRDefault="009F3E06" w:rsidP="00BF5884">
      <w:pPr>
        <w:ind w:firstLine="708"/>
        <w:jc w:val="both"/>
        <w:rPr>
          <w:sz w:val="28"/>
        </w:rPr>
      </w:pPr>
      <w:r w:rsidRPr="00035569">
        <w:rPr>
          <w:sz w:val="28"/>
          <w:lang w:val="en-US"/>
        </w:rPr>
        <w:t>L</w:t>
      </w:r>
      <w:r w:rsidRPr="00035569">
        <w:rPr>
          <w:sz w:val="28"/>
        </w:rPr>
        <w:t xml:space="preserve"> = </w:t>
      </w:r>
      <w:r w:rsidR="00BE1428" w:rsidRPr="00035569">
        <w:rPr>
          <w:position w:val="-24"/>
          <w:sz w:val="28"/>
          <w:lang w:val="en-US"/>
        </w:rPr>
        <w:object w:dxaOrig="300" w:dyaOrig="620">
          <v:shape id="_x0000_i1045" type="#_x0000_t75" style="width:15pt;height:30.75pt" o:ole="" fillcolor="window">
            <v:imagedata r:id="rId47" o:title=""/>
          </v:shape>
          <o:OLEObject Type="Embed" ProgID="Equation.3" ShapeID="_x0000_i1045" DrawAspect="Content" ObjectID="_1375359829" r:id="rId48"/>
        </w:object>
      </w:r>
    </w:p>
    <w:p w:rsidR="009F3E06" w:rsidRPr="00035569" w:rsidRDefault="009F3E06" w:rsidP="00C8001F">
      <w:pPr>
        <w:jc w:val="both"/>
        <w:rPr>
          <w:sz w:val="28"/>
        </w:rPr>
      </w:pPr>
      <w:r w:rsidRPr="00035569">
        <w:rPr>
          <w:sz w:val="28"/>
        </w:rPr>
        <w:t>Высота слоя катализатора вычисляется по формуле:</w:t>
      </w:r>
    </w:p>
    <w:p w:rsidR="009F3E06" w:rsidRPr="00035569" w:rsidRDefault="009F3E06" w:rsidP="00C8001F">
      <w:pPr>
        <w:jc w:val="both"/>
        <w:rPr>
          <w:sz w:val="28"/>
        </w:rPr>
      </w:pPr>
      <w:r w:rsidRPr="00035569">
        <w:rPr>
          <w:sz w:val="28"/>
          <w:lang w:val="en-US"/>
        </w:rPr>
        <w:lastRenderedPageBreak/>
        <w:t>H</w:t>
      </w:r>
      <w:r w:rsidRPr="00035569">
        <w:rPr>
          <w:sz w:val="28"/>
        </w:rPr>
        <w:t>=</w:t>
      </w:r>
      <w:r w:rsidRPr="00035569">
        <w:rPr>
          <w:sz w:val="28"/>
          <w:lang w:val="en-US"/>
        </w:rPr>
        <w:sym w:font="Symbol" w:char="F074"/>
      </w:r>
      <w:r w:rsidRPr="00035569">
        <w:rPr>
          <w:sz w:val="28"/>
          <w:lang w:val="en-US"/>
        </w:rPr>
        <w:sym w:font="Symbol" w:char="F0D7"/>
      </w:r>
      <w:r w:rsidRPr="00035569">
        <w:rPr>
          <w:sz w:val="28"/>
          <w:lang w:val="en-US"/>
        </w:rPr>
        <w:t>W</w:t>
      </w:r>
      <w:r w:rsidRPr="00035569">
        <w:rPr>
          <w:sz w:val="28"/>
        </w:rPr>
        <w:t>,</w:t>
      </w:r>
    </w:p>
    <w:p w:rsidR="009F3E06" w:rsidRPr="00035569" w:rsidRDefault="009F3E06" w:rsidP="00C8001F">
      <w:pPr>
        <w:jc w:val="both"/>
        <w:rPr>
          <w:sz w:val="28"/>
        </w:rPr>
      </w:pPr>
      <w:r w:rsidRPr="00035569">
        <w:rPr>
          <w:sz w:val="28"/>
        </w:rPr>
        <w:t xml:space="preserve">где </w:t>
      </w:r>
      <w:r w:rsidRPr="00035569">
        <w:rPr>
          <w:sz w:val="32"/>
        </w:rPr>
        <w:sym w:font="Symbol" w:char="F074"/>
      </w:r>
      <w:r w:rsidRPr="00035569">
        <w:rPr>
          <w:sz w:val="32"/>
          <w:vertAlign w:val="subscript"/>
        </w:rPr>
        <w:t>к</w:t>
      </w:r>
      <w:r w:rsidRPr="00035569">
        <w:rPr>
          <w:sz w:val="28"/>
          <w:vertAlign w:val="subscript"/>
        </w:rPr>
        <w:t xml:space="preserve"> </w:t>
      </w:r>
      <w:r w:rsidRPr="00035569">
        <w:rPr>
          <w:b/>
          <w:sz w:val="28"/>
        </w:rPr>
        <w:t xml:space="preserve">– </w:t>
      </w:r>
      <w:r w:rsidRPr="00035569">
        <w:rPr>
          <w:sz w:val="28"/>
        </w:rPr>
        <w:t>необходимое время пребывания реакционных газов в слое катализатора, время контакта, с.</w:t>
      </w:r>
    </w:p>
    <w:p w:rsidR="009F3E06" w:rsidRPr="00035569" w:rsidRDefault="009F3E06" w:rsidP="00C8001F">
      <w:pPr>
        <w:jc w:val="both"/>
        <w:rPr>
          <w:sz w:val="28"/>
        </w:rPr>
      </w:pPr>
    </w:p>
    <w:p w:rsidR="009F3E06" w:rsidRPr="00035569" w:rsidRDefault="009F3E06" w:rsidP="00C8001F">
      <w:pPr>
        <w:jc w:val="both"/>
        <w:rPr>
          <w:sz w:val="28"/>
        </w:rPr>
      </w:pPr>
      <w:r w:rsidRPr="00035569">
        <w:rPr>
          <w:sz w:val="28"/>
        </w:rPr>
        <w:t>Масса катализатора будет равна:</w:t>
      </w:r>
    </w:p>
    <w:p w:rsidR="009F3E06" w:rsidRPr="00035569" w:rsidRDefault="009F3E06" w:rsidP="00C8001F">
      <w:pPr>
        <w:jc w:val="both"/>
        <w:rPr>
          <w:sz w:val="28"/>
        </w:rPr>
      </w:pPr>
    </w:p>
    <w:p w:rsidR="009F3E06" w:rsidRPr="00035569" w:rsidRDefault="009F3E06" w:rsidP="00C8001F">
      <w:pPr>
        <w:jc w:val="both"/>
        <w:rPr>
          <w:sz w:val="28"/>
        </w:rPr>
      </w:pPr>
      <w:r w:rsidRPr="00035569">
        <w:rPr>
          <w:sz w:val="28"/>
          <w:lang w:val="en-US"/>
        </w:rPr>
        <w:t>G</w:t>
      </w:r>
      <w:r w:rsidRPr="00035569">
        <w:rPr>
          <w:sz w:val="28"/>
          <w:vertAlign w:val="subscript"/>
        </w:rPr>
        <w:t>кат</w:t>
      </w:r>
      <w:r w:rsidRPr="00035569">
        <w:rPr>
          <w:sz w:val="28"/>
        </w:rPr>
        <w:t xml:space="preserve"> = 2*Н*</w:t>
      </w:r>
      <w:r w:rsidRPr="00035569">
        <w:rPr>
          <w:sz w:val="28"/>
          <w:lang w:val="en-US"/>
        </w:rPr>
        <w:t>D</w:t>
      </w:r>
      <w:r w:rsidRPr="00035569">
        <w:rPr>
          <w:sz w:val="28"/>
        </w:rPr>
        <w:t>*</w:t>
      </w:r>
      <w:r w:rsidRPr="00035569">
        <w:rPr>
          <w:sz w:val="28"/>
          <w:lang w:val="en-US"/>
        </w:rPr>
        <w:t>L</w:t>
      </w:r>
      <w:r w:rsidRPr="00035569">
        <w:rPr>
          <w:sz w:val="28"/>
        </w:rPr>
        <w:t>*</w:t>
      </w:r>
      <w:r w:rsidRPr="00035569">
        <w:rPr>
          <w:sz w:val="28"/>
          <w:lang w:val="en-US"/>
        </w:rPr>
        <w:sym w:font="Symbol" w:char="F067"/>
      </w:r>
      <w:r w:rsidRPr="00035569">
        <w:rPr>
          <w:sz w:val="28"/>
        </w:rPr>
        <w:t xml:space="preserve"> </w:t>
      </w:r>
      <w:r w:rsidR="00BE1428" w:rsidRPr="00035569">
        <w:rPr>
          <w:sz w:val="28"/>
        </w:rPr>
        <w:t xml:space="preserve">, </w:t>
      </w:r>
      <w:r w:rsidRPr="00035569">
        <w:rPr>
          <w:sz w:val="28"/>
        </w:rPr>
        <w:t>т</w:t>
      </w:r>
    </w:p>
    <w:p w:rsidR="009F3E06" w:rsidRPr="00035569" w:rsidRDefault="009F3E06" w:rsidP="00C8001F">
      <w:pPr>
        <w:jc w:val="both"/>
        <w:rPr>
          <w:sz w:val="28"/>
        </w:rPr>
      </w:pPr>
    </w:p>
    <w:p w:rsidR="009F3E06" w:rsidRPr="00035569" w:rsidRDefault="009F3E06" w:rsidP="00C8001F">
      <w:pPr>
        <w:jc w:val="both"/>
        <w:rPr>
          <w:sz w:val="28"/>
        </w:rPr>
      </w:pPr>
      <w:r w:rsidRPr="00035569">
        <w:rPr>
          <w:sz w:val="28"/>
        </w:rPr>
        <w:t>Далее вычисляют гидравлическое сопротивление слоя катализатора по формуле:</w:t>
      </w:r>
    </w:p>
    <w:p w:rsidR="009F3E06" w:rsidRPr="00035569" w:rsidRDefault="009F3E06" w:rsidP="00C8001F">
      <w:pPr>
        <w:jc w:val="both"/>
        <w:rPr>
          <w:sz w:val="28"/>
        </w:rPr>
      </w:pPr>
      <w:r w:rsidRPr="00035569">
        <w:rPr>
          <w:sz w:val="28"/>
        </w:rPr>
        <w:sym w:font="Symbol" w:char="F044"/>
      </w:r>
      <w:r w:rsidRPr="00035569">
        <w:rPr>
          <w:sz w:val="28"/>
        </w:rPr>
        <w:t xml:space="preserve">Р = Н </w:t>
      </w:r>
      <w:r w:rsidR="00035569" w:rsidRPr="00035569">
        <w:rPr>
          <w:position w:val="-34"/>
          <w:sz w:val="32"/>
          <w:szCs w:val="32"/>
        </w:rPr>
        <w:object w:dxaOrig="4300" w:dyaOrig="800">
          <v:shape id="_x0000_i1046" type="#_x0000_t75" style="width:261pt;height:48.75pt" o:ole="" fillcolor="window">
            <v:imagedata r:id="rId49" o:title=""/>
          </v:shape>
          <o:OLEObject Type="Embed" ProgID="Equation.3" ShapeID="_x0000_i1046" DrawAspect="Content" ObjectID="_1375359830" r:id="rId50"/>
        </w:object>
      </w:r>
      <w:r w:rsidRPr="00035569">
        <w:rPr>
          <w:sz w:val="28"/>
        </w:rPr>
        <w:t>, Па,</w:t>
      </w:r>
    </w:p>
    <w:p w:rsidR="009F3E06" w:rsidRPr="00035569" w:rsidRDefault="009F3E06" w:rsidP="00C8001F">
      <w:pPr>
        <w:jc w:val="both"/>
        <w:rPr>
          <w:sz w:val="28"/>
        </w:rPr>
      </w:pPr>
      <w:r w:rsidRPr="00035569">
        <w:rPr>
          <w:sz w:val="28"/>
        </w:rPr>
        <w:t xml:space="preserve">где </w:t>
      </w:r>
      <w:r w:rsidRPr="00035569">
        <w:rPr>
          <w:sz w:val="28"/>
          <w:lang w:val="en-US"/>
        </w:rPr>
        <w:t>W</w:t>
      </w:r>
      <w:r w:rsidRPr="00035569">
        <w:rPr>
          <w:sz w:val="28"/>
        </w:rPr>
        <w:t xml:space="preserve"> – скорость фильтрации газа, м/с</w:t>
      </w:r>
    </w:p>
    <w:p w:rsidR="009F3E06" w:rsidRPr="00035569" w:rsidRDefault="009F3E06" w:rsidP="00C8001F">
      <w:pPr>
        <w:jc w:val="both"/>
        <w:rPr>
          <w:sz w:val="28"/>
        </w:rPr>
      </w:pPr>
      <w:r w:rsidRPr="00035569">
        <w:rPr>
          <w:sz w:val="28"/>
        </w:rPr>
        <w:t xml:space="preserve">       </w:t>
      </w:r>
      <w:r w:rsidRPr="00035569">
        <w:rPr>
          <w:sz w:val="28"/>
        </w:rPr>
        <w:sym w:font="Symbol" w:char="F072"/>
      </w:r>
      <w:r w:rsidRPr="00035569">
        <w:rPr>
          <w:sz w:val="28"/>
        </w:rPr>
        <w:t xml:space="preserve"> - плотность газа, кг/м</w:t>
      </w:r>
      <w:r w:rsidRPr="00035569">
        <w:rPr>
          <w:sz w:val="28"/>
          <w:vertAlign w:val="superscript"/>
        </w:rPr>
        <w:t>3</w:t>
      </w:r>
      <w:r w:rsidRPr="00035569">
        <w:rPr>
          <w:sz w:val="28"/>
        </w:rPr>
        <w:t>,</w:t>
      </w:r>
    </w:p>
    <w:p w:rsidR="009F3E06" w:rsidRPr="00035569" w:rsidRDefault="009F3E06" w:rsidP="00C8001F">
      <w:pPr>
        <w:jc w:val="both"/>
        <w:rPr>
          <w:sz w:val="28"/>
        </w:rPr>
      </w:pPr>
      <w:r w:rsidRPr="00035569">
        <w:rPr>
          <w:sz w:val="28"/>
        </w:rPr>
        <w:t xml:space="preserve">       </w:t>
      </w:r>
      <w:r w:rsidRPr="00035569">
        <w:rPr>
          <w:sz w:val="28"/>
        </w:rPr>
        <w:sym w:font="Symbol" w:char="F06D"/>
      </w:r>
      <w:r w:rsidRPr="00035569">
        <w:rPr>
          <w:sz w:val="28"/>
        </w:rPr>
        <w:t xml:space="preserve"> - вязкость газа, Па*с,</w:t>
      </w:r>
    </w:p>
    <w:p w:rsidR="009F3E06" w:rsidRPr="00035569" w:rsidRDefault="009F3E06" w:rsidP="00C8001F">
      <w:pPr>
        <w:jc w:val="both"/>
        <w:rPr>
          <w:sz w:val="28"/>
        </w:rPr>
      </w:pPr>
      <w:r w:rsidRPr="00035569">
        <w:rPr>
          <w:sz w:val="28"/>
        </w:rPr>
        <w:t xml:space="preserve">       </w:t>
      </w:r>
      <w:r w:rsidRPr="00035569">
        <w:rPr>
          <w:sz w:val="28"/>
          <w:lang w:val="en-US"/>
        </w:rPr>
        <w:t>d</w:t>
      </w:r>
      <w:r w:rsidRPr="00035569">
        <w:rPr>
          <w:sz w:val="28"/>
          <w:vertAlign w:val="subscript"/>
        </w:rPr>
        <w:t>э</w:t>
      </w:r>
      <w:r w:rsidRPr="00035569">
        <w:rPr>
          <w:sz w:val="28"/>
        </w:rPr>
        <w:t xml:space="preserve"> – эквивалентный диаметр гранул катализатора, м,</w:t>
      </w:r>
    </w:p>
    <w:p w:rsidR="009F3E06" w:rsidRPr="00035569" w:rsidRDefault="009F3E06" w:rsidP="00C8001F">
      <w:pPr>
        <w:jc w:val="both"/>
        <w:rPr>
          <w:sz w:val="28"/>
        </w:rPr>
      </w:pPr>
    </w:p>
    <w:p w:rsidR="009F3E06" w:rsidRPr="00035569" w:rsidRDefault="009F3E06" w:rsidP="00C8001F">
      <w:pPr>
        <w:jc w:val="both"/>
        <w:rPr>
          <w:sz w:val="28"/>
        </w:rPr>
      </w:pPr>
      <w:r w:rsidRPr="004C1C0C">
        <w:rPr>
          <w:sz w:val="32"/>
          <w:szCs w:val="32"/>
          <w:lang w:val="en-US"/>
        </w:rPr>
        <w:t>d</w:t>
      </w:r>
      <w:r w:rsidRPr="004C1C0C">
        <w:rPr>
          <w:sz w:val="32"/>
          <w:szCs w:val="32"/>
          <w:vertAlign w:val="subscript"/>
        </w:rPr>
        <w:t>э</w:t>
      </w:r>
      <w:r w:rsidRPr="00035569">
        <w:rPr>
          <w:sz w:val="28"/>
        </w:rPr>
        <w:t xml:space="preserve"> = </w:t>
      </w:r>
      <w:r w:rsidR="004C1C0C" w:rsidRPr="00035569">
        <w:rPr>
          <w:position w:val="-28"/>
          <w:sz w:val="28"/>
          <w:lang w:val="en-US"/>
        </w:rPr>
        <w:object w:dxaOrig="999" w:dyaOrig="660">
          <v:shape id="_x0000_i1047" type="#_x0000_t75" style="width:72.75pt;height:48.75pt" o:ole="" fillcolor="window">
            <v:imagedata r:id="rId51" o:title=""/>
          </v:shape>
          <o:OLEObject Type="Embed" ProgID="Equation.3" ShapeID="_x0000_i1047" DrawAspect="Content" ObjectID="_1375359831" r:id="rId52"/>
        </w:object>
      </w:r>
      <w:r w:rsidRPr="00035569">
        <w:rPr>
          <w:sz w:val="28"/>
        </w:rPr>
        <w:t xml:space="preserve"> </w:t>
      </w:r>
    </w:p>
    <w:p w:rsidR="009F3E06" w:rsidRPr="00035569" w:rsidRDefault="009F3E06" w:rsidP="00C8001F">
      <w:pPr>
        <w:jc w:val="both"/>
        <w:rPr>
          <w:sz w:val="28"/>
        </w:rPr>
      </w:pPr>
      <w:r w:rsidRPr="00035569">
        <w:rPr>
          <w:sz w:val="28"/>
        </w:rPr>
        <w:t xml:space="preserve">       </w:t>
      </w:r>
      <w:r w:rsidRPr="00035569">
        <w:rPr>
          <w:sz w:val="28"/>
        </w:rPr>
        <w:sym w:font="Symbol" w:char="F065"/>
      </w:r>
      <w:r w:rsidRPr="00035569">
        <w:rPr>
          <w:sz w:val="28"/>
        </w:rPr>
        <w:t xml:space="preserve"> - порозность слоя катализатора, доля свободного объёма между гранулами катализатора (в литературе очень мало данных о порозность катализаторов, которая зависит от формы гранул, гранулометрического состава катализатора и степени его упаковки в слое; можно принять </w:t>
      </w:r>
      <w:r w:rsidRPr="00035569">
        <w:rPr>
          <w:sz w:val="28"/>
        </w:rPr>
        <w:sym w:font="Symbol" w:char="F065"/>
      </w:r>
      <w:r w:rsidRPr="00035569">
        <w:rPr>
          <w:sz w:val="28"/>
        </w:rPr>
        <w:t xml:space="preserve"> = 0,35-0,45),</w:t>
      </w:r>
    </w:p>
    <w:p w:rsidR="009F3E06" w:rsidRPr="00035569" w:rsidRDefault="009F3E06" w:rsidP="00C8001F">
      <w:pPr>
        <w:jc w:val="both"/>
        <w:rPr>
          <w:sz w:val="28"/>
        </w:rPr>
      </w:pPr>
      <w:r w:rsidRPr="00035569">
        <w:rPr>
          <w:sz w:val="28"/>
        </w:rPr>
        <w:t xml:space="preserve">      Ф – фактор формы гранул (для куба Ф=0,806, для цилиндра Ф= 0,69, для Ф = 0,32).</w:t>
      </w:r>
    </w:p>
    <w:p w:rsidR="009F3E06" w:rsidRPr="00035569" w:rsidRDefault="009F3E06" w:rsidP="00C8001F">
      <w:pPr>
        <w:jc w:val="both"/>
        <w:rPr>
          <w:sz w:val="28"/>
        </w:rPr>
      </w:pPr>
    </w:p>
    <w:p w:rsidR="009F3E06" w:rsidRPr="00035569" w:rsidRDefault="009F3E06">
      <w:pPr>
        <w:rPr>
          <w:sz w:val="28"/>
        </w:rPr>
      </w:pPr>
      <w:r w:rsidRPr="00035569">
        <w:rPr>
          <w:sz w:val="28"/>
        </w:rPr>
        <w:tab/>
      </w:r>
    </w:p>
    <w:p w:rsidR="009F3E06" w:rsidRPr="00035569" w:rsidRDefault="009F3E06">
      <w:pPr>
        <w:rPr>
          <w:sz w:val="28"/>
        </w:rPr>
      </w:pPr>
    </w:p>
    <w:p w:rsidR="009F3E06" w:rsidRPr="00035569" w:rsidRDefault="008118D5">
      <w:pPr>
        <w:jc w:val="center"/>
        <w:rPr>
          <w:b/>
          <w:sz w:val="32"/>
        </w:rPr>
      </w:pPr>
      <w:r>
        <w:rPr>
          <w:b/>
          <w:sz w:val="32"/>
        </w:rPr>
        <w:t>Литература</w:t>
      </w:r>
    </w:p>
    <w:p w:rsidR="009F3E06" w:rsidRDefault="009F3E06">
      <w:pPr>
        <w:jc w:val="center"/>
        <w:rPr>
          <w:b/>
          <w:sz w:val="32"/>
        </w:rPr>
      </w:pPr>
    </w:p>
    <w:p w:rsidR="00F436E6" w:rsidRPr="00035569" w:rsidRDefault="00F436E6" w:rsidP="0073298A">
      <w:pPr>
        <w:numPr>
          <w:ilvl w:val="0"/>
          <w:numId w:val="7"/>
        </w:numPr>
        <w:jc w:val="both"/>
        <w:rPr>
          <w:sz w:val="28"/>
        </w:rPr>
      </w:pPr>
      <w:r w:rsidRPr="00035569">
        <w:rPr>
          <w:sz w:val="28"/>
        </w:rPr>
        <w:t xml:space="preserve">П.С. Белов, И.Ф. Крылов, Б.П. Тонконогов “Методические указания по оформлению графической части курсовых и дипломных проектов”. М., 1975. </w:t>
      </w:r>
    </w:p>
    <w:p w:rsidR="009F3E06" w:rsidRPr="00035569" w:rsidRDefault="009F3E06" w:rsidP="00C8001F">
      <w:pPr>
        <w:numPr>
          <w:ilvl w:val="0"/>
          <w:numId w:val="7"/>
        </w:numPr>
        <w:jc w:val="both"/>
        <w:rPr>
          <w:sz w:val="28"/>
        </w:rPr>
      </w:pPr>
      <w:r w:rsidRPr="00035569">
        <w:rPr>
          <w:sz w:val="28"/>
        </w:rPr>
        <w:t xml:space="preserve">Л.П. Гилязетдинов “Расчет установки получения серы с применением ЭВМ ”. </w:t>
      </w:r>
      <w:r w:rsidRPr="00F436E6">
        <w:rPr>
          <w:sz w:val="28"/>
        </w:rPr>
        <w:t>М., 1986 г.</w:t>
      </w:r>
    </w:p>
    <w:p w:rsidR="009F3E06" w:rsidRDefault="009F3E06" w:rsidP="0073298A">
      <w:pPr>
        <w:numPr>
          <w:ilvl w:val="0"/>
          <w:numId w:val="7"/>
        </w:numPr>
        <w:jc w:val="both"/>
        <w:rPr>
          <w:sz w:val="28"/>
        </w:rPr>
      </w:pPr>
      <w:r w:rsidRPr="00035569">
        <w:rPr>
          <w:sz w:val="28"/>
        </w:rPr>
        <w:t>М.А. Менковский, В.Г. Яворский “Технология серы”, М.: Химия, 1985г.</w:t>
      </w:r>
    </w:p>
    <w:p w:rsidR="000C4000" w:rsidRDefault="000C4000" w:rsidP="0073298A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Н.Б. Варгафтик Справочник по теплофизическим свойствам газов и жидкостей. М.: Наука, 1975</w:t>
      </w:r>
    </w:p>
    <w:p w:rsidR="000C4000" w:rsidRPr="00035569" w:rsidRDefault="000C4000" w:rsidP="000C4000">
      <w:pPr>
        <w:jc w:val="both"/>
        <w:rPr>
          <w:sz w:val="28"/>
        </w:rPr>
      </w:pPr>
    </w:p>
    <w:p w:rsidR="009F3E06" w:rsidRPr="00035569" w:rsidRDefault="009F3E06" w:rsidP="0073298A">
      <w:pPr>
        <w:jc w:val="both"/>
        <w:rPr>
          <w:sz w:val="28"/>
        </w:rPr>
      </w:pPr>
    </w:p>
    <w:sectPr w:rsidR="009F3E06" w:rsidRPr="00035569" w:rsidSect="003C5A5C">
      <w:footerReference w:type="even" r:id="rId53"/>
      <w:footerReference w:type="default" r:id="rId54"/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DD" w:rsidRDefault="005B1DDD">
      <w:r>
        <w:separator/>
      </w:r>
    </w:p>
  </w:endnote>
  <w:endnote w:type="continuationSeparator" w:id="0">
    <w:p w:rsidR="005B1DDD" w:rsidRDefault="005B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A7A" w:rsidRDefault="000B4A7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4A7A" w:rsidRDefault="000B4A7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A7A" w:rsidRDefault="000B4A7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8563C">
      <w:rPr>
        <w:rStyle w:val="a9"/>
        <w:noProof/>
      </w:rPr>
      <w:t>1</w:t>
    </w:r>
    <w:r>
      <w:rPr>
        <w:rStyle w:val="a9"/>
      </w:rPr>
      <w:fldChar w:fldCharType="end"/>
    </w:r>
  </w:p>
  <w:p w:rsidR="000B4A7A" w:rsidRDefault="000B4A7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DD" w:rsidRDefault="005B1DDD">
      <w:r>
        <w:separator/>
      </w:r>
    </w:p>
  </w:footnote>
  <w:footnote w:type="continuationSeparator" w:id="0">
    <w:p w:rsidR="005B1DDD" w:rsidRDefault="005B1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839"/>
    <w:multiLevelType w:val="multilevel"/>
    <w:tmpl w:val="EDD804C6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5"/>
        </w:tabs>
        <w:ind w:left="13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">
    <w:nsid w:val="11F10F84"/>
    <w:multiLevelType w:val="multilevel"/>
    <w:tmpl w:val="BAF6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77E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B2F3D81"/>
    <w:multiLevelType w:val="hybridMultilevel"/>
    <w:tmpl w:val="9EFA895C"/>
    <w:lvl w:ilvl="0" w:tplc="91587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BA32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>
    <w:nsid w:val="54FD3544"/>
    <w:multiLevelType w:val="multilevel"/>
    <w:tmpl w:val="111A63CA"/>
    <w:lvl w:ilvl="0">
      <w:start w:val="1"/>
      <w:numFmt w:val="decimal"/>
      <w:lvlText w:val="%1."/>
      <w:lvlJc w:val="left"/>
      <w:pPr>
        <w:tabs>
          <w:tab w:val="num" w:pos="688"/>
        </w:tabs>
        <w:ind w:left="688" w:hanging="4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3"/>
        </w:tabs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3"/>
        </w:tabs>
        <w:ind w:left="2443" w:hanging="2160"/>
      </w:pPr>
      <w:rPr>
        <w:rFonts w:hint="default"/>
      </w:rPr>
    </w:lvl>
  </w:abstractNum>
  <w:abstractNum w:abstractNumId="6">
    <w:nsid w:val="5BD831E6"/>
    <w:multiLevelType w:val="hybridMultilevel"/>
    <w:tmpl w:val="0F0A6892"/>
    <w:lvl w:ilvl="0" w:tplc="26667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D829F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780829C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zDzBJSZFUOGWx31TaYvlM5yVFlo=" w:salt="Y48tFiULNRepw+luxTQ8nA==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7CC"/>
    <w:rsid w:val="000340C8"/>
    <w:rsid w:val="00035569"/>
    <w:rsid w:val="0005665D"/>
    <w:rsid w:val="00081F17"/>
    <w:rsid w:val="0008563C"/>
    <w:rsid w:val="000B4A7A"/>
    <w:rsid w:val="000C4000"/>
    <w:rsid w:val="001C4EBE"/>
    <w:rsid w:val="00221CC4"/>
    <w:rsid w:val="00275280"/>
    <w:rsid w:val="002E1B28"/>
    <w:rsid w:val="003956FC"/>
    <w:rsid w:val="003A1505"/>
    <w:rsid w:val="003A7081"/>
    <w:rsid w:val="003C0A2E"/>
    <w:rsid w:val="003C5A5C"/>
    <w:rsid w:val="004B25C5"/>
    <w:rsid w:val="004C122C"/>
    <w:rsid w:val="004C1C0C"/>
    <w:rsid w:val="004D1128"/>
    <w:rsid w:val="005113E8"/>
    <w:rsid w:val="00536D26"/>
    <w:rsid w:val="005B1DDD"/>
    <w:rsid w:val="005D73BC"/>
    <w:rsid w:val="00616878"/>
    <w:rsid w:val="006222B2"/>
    <w:rsid w:val="0073298A"/>
    <w:rsid w:val="007500DC"/>
    <w:rsid w:val="007F20A8"/>
    <w:rsid w:val="008118D5"/>
    <w:rsid w:val="008A57CC"/>
    <w:rsid w:val="00982310"/>
    <w:rsid w:val="009C322C"/>
    <w:rsid w:val="009F3E06"/>
    <w:rsid w:val="00B31823"/>
    <w:rsid w:val="00BE1428"/>
    <w:rsid w:val="00BF5884"/>
    <w:rsid w:val="00C8001F"/>
    <w:rsid w:val="00CF686A"/>
    <w:rsid w:val="00D471F4"/>
    <w:rsid w:val="00EA44D9"/>
    <w:rsid w:val="00F2747E"/>
    <w:rsid w:val="00F436E6"/>
    <w:rsid w:val="00FB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ind w:left="-360" w:firstLine="181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before="120" w:after="120" w:line="360" w:lineRule="auto"/>
      <w:ind w:left="-357" w:firstLine="181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before="120" w:after="120"/>
      <w:ind w:left="-357" w:firstLine="181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180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/>
      <w:b/>
      <w:bCs/>
      <w:sz w:val="20"/>
      <w:szCs w:val="20"/>
    </w:rPr>
  </w:style>
  <w:style w:type="paragraph" w:styleId="8">
    <w:name w:val="heading 8"/>
    <w:basedOn w:val="a"/>
    <w:next w:val="a"/>
    <w:qFormat/>
    <w:pPr>
      <w:keepNext/>
      <w:ind w:right="-341"/>
      <w:jc w:val="center"/>
      <w:outlineLvl w:val="7"/>
    </w:pPr>
    <w:rPr>
      <w:rFonts w:ascii="Arial" w:hAnsi="Arial"/>
      <w:b/>
      <w:bCs/>
      <w:sz w:val="20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-720" w:right="-545"/>
      <w:jc w:val="center"/>
    </w:pPr>
    <w:rPr>
      <w:i/>
      <w:iCs/>
      <w:sz w:val="28"/>
      <w:u w:val="single"/>
    </w:rPr>
  </w:style>
  <w:style w:type="paragraph" w:styleId="a4">
    <w:name w:val="Body Text Indent"/>
    <w:basedOn w:val="a"/>
    <w:pPr>
      <w:spacing w:line="360" w:lineRule="auto"/>
      <w:ind w:left="-357" w:firstLine="181"/>
      <w:jc w:val="both"/>
    </w:pPr>
    <w:rPr>
      <w:sz w:val="28"/>
    </w:rPr>
  </w:style>
  <w:style w:type="paragraph" w:styleId="10">
    <w:name w:val="index 1"/>
    <w:basedOn w:val="a"/>
    <w:next w:val="a"/>
    <w:autoRedefine/>
    <w:semiHidden/>
    <w:pPr>
      <w:ind w:left="240" w:hanging="240"/>
    </w:pPr>
  </w:style>
  <w:style w:type="paragraph" w:styleId="20">
    <w:name w:val="index 2"/>
    <w:basedOn w:val="a"/>
    <w:next w:val="a"/>
    <w:autoRedefine/>
    <w:semiHidden/>
    <w:pPr>
      <w:ind w:left="480" w:hanging="240"/>
    </w:pPr>
  </w:style>
  <w:style w:type="paragraph" w:styleId="30">
    <w:name w:val="index 3"/>
    <w:basedOn w:val="a"/>
    <w:next w:val="a"/>
    <w:autoRedefine/>
    <w:semiHidden/>
    <w:pPr>
      <w:ind w:left="720" w:hanging="240"/>
    </w:pPr>
  </w:style>
  <w:style w:type="paragraph" w:styleId="40">
    <w:name w:val="index 4"/>
    <w:basedOn w:val="a"/>
    <w:next w:val="a"/>
    <w:autoRedefine/>
    <w:semiHidden/>
    <w:pPr>
      <w:ind w:left="960" w:hanging="240"/>
    </w:pPr>
  </w:style>
  <w:style w:type="paragraph" w:styleId="50">
    <w:name w:val="index 5"/>
    <w:basedOn w:val="a"/>
    <w:next w:val="a"/>
    <w:autoRedefine/>
    <w:semiHidden/>
    <w:pPr>
      <w:ind w:left="1200" w:hanging="240"/>
    </w:pPr>
  </w:style>
  <w:style w:type="paragraph" w:styleId="60">
    <w:name w:val="index 6"/>
    <w:basedOn w:val="a"/>
    <w:next w:val="a"/>
    <w:autoRedefine/>
    <w:semiHidden/>
    <w:pPr>
      <w:ind w:left="1440" w:hanging="240"/>
    </w:pPr>
  </w:style>
  <w:style w:type="paragraph" w:styleId="70">
    <w:name w:val="index 7"/>
    <w:basedOn w:val="a"/>
    <w:next w:val="a"/>
    <w:autoRedefine/>
    <w:semiHidden/>
    <w:pPr>
      <w:ind w:left="1680" w:hanging="240"/>
    </w:pPr>
  </w:style>
  <w:style w:type="paragraph" w:styleId="80">
    <w:name w:val="index 8"/>
    <w:basedOn w:val="a"/>
    <w:next w:val="a"/>
    <w:autoRedefine/>
    <w:semiHidden/>
    <w:pPr>
      <w:ind w:left="1920" w:hanging="240"/>
    </w:pPr>
  </w:style>
  <w:style w:type="paragraph" w:styleId="90">
    <w:name w:val="index 9"/>
    <w:basedOn w:val="a"/>
    <w:next w:val="a"/>
    <w:autoRedefine/>
    <w:semiHidden/>
    <w:pPr>
      <w:ind w:left="2160" w:hanging="240"/>
    </w:pPr>
  </w:style>
  <w:style w:type="paragraph" w:styleId="a5">
    <w:name w:val="index heading"/>
    <w:basedOn w:val="a"/>
    <w:next w:val="10"/>
    <w:semiHidden/>
  </w:style>
  <w:style w:type="paragraph" w:styleId="a6">
    <w:name w:val="table of authorities"/>
    <w:basedOn w:val="a"/>
    <w:next w:val="a"/>
    <w:semiHidden/>
    <w:pPr>
      <w:ind w:left="240" w:hanging="240"/>
    </w:pPr>
  </w:style>
  <w:style w:type="paragraph" w:styleId="a7">
    <w:name w:val="toa heading"/>
    <w:basedOn w:val="a"/>
    <w:next w:val="a"/>
    <w:semiHidden/>
    <w:pPr>
      <w:spacing w:before="120"/>
    </w:pPr>
    <w:rPr>
      <w:rFonts w:ascii="Arial" w:hAnsi="Arial"/>
      <w:b/>
      <w:bCs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1">
    <w:name w:val="Body Text Indent 2"/>
    <w:basedOn w:val="a"/>
    <w:pPr>
      <w:ind w:left="-360" w:firstLine="180"/>
      <w:jc w:val="both"/>
    </w:pPr>
    <w:rPr>
      <w:sz w:val="28"/>
    </w:rPr>
  </w:style>
  <w:style w:type="paragraph" w:styleId="11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="240"/>
    </w:p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1">
    <w:name w:val="toc 4"/>
    <w:basedOn w:val="a"/>
    <w:next w:val="a"/>
    <w:autoRedefine/>
    <w:semiHidden/>
    <w:pPr>
      <w:ind w:left="720"/>
    </w:pPr>
  </w:style>
  <w:style w:type="paragraph" w:styleId="51">
    <w:name w:val="toc 5"/>
    <w:basedOn w:val="a"/>
    <w:next w:val="a"/>
    <w:autoRedefine/>
    <w:semiHidden/>
    <w:pPr>
      <w:ind w:left="960"/>
    </w:pPr>
  </w:style>
  <w:style w:type="paragraph" w:styleId="61">
    <w:name w:val="toc 6"/>
    <w:basedOn w:val="a"/>
    <w:next w:val="a"/>
    <w:autoRedefine/>
    <w:semiHidden/>
    <w:pPr>
      <w:ind w:left="1200"/>
    </w:pPr>
  </w:style>
  <w:style w:type="paragraph" w:styleId="71">
    <w:name w:val="toc 7"/>
    <w:basedOn w:val="a"/>
    <w:next w:val="a"/>
    <w:autoRedefine/>
    <w:semiHidden/>
    <w:pPr>
      <w:ind w:left="1440"/>
    </w:pPr>
  </w:style>
  <w:style w:type="paragraph" w:styleId="81">
    <w:name w:val="toc 8"/>
    <w:basedOn w:val="a"/>
    <w:next w:val="a"/>
    <w:autoRedefine/>
    <w:semiHidden/>
    <w:pPr>
      <w:ind w:left="1680"/>
    </w:pPr>
  </w:style>
  <w:style w:type="paragraph" w:styleId="91">
    <w:name w:val="toc 9"/>
    <w:basedOn w:val="a"/>
    <w:next w:val="a"/>
    <w:autoRedefine/>
    <w:semiHidden/>
    <w:pPr>
      <w:ind w:left="1920"/>
    </w:pPr>
  </w:style>
  <w:style w:type="paragraph" w:styleId="32">
    <w:name w:val="Body Text Indent 3"/>
    <w:basedOn w:val="a"/>
    <w:pPr>
      <w:ind w:firstLine="181"/>
      <w:jc w:val="both"/>
    </w:pPr>
    <w:rPr>
      <w:sz w:val="28"/>
    </w:rPr>
  </w:style>
  <w:style w:type="paragraph" w:styleId="aa">
    <w:name w:val="Block Text"/>
    <w:basedOn w:val="a"/>
    <w:pPr>
      <w:ind w:left="-709" w:right="-766"/>
    </w:pPr>
    <w:rPr>
      <w:b/>
      <w:sz w:val="32"/>
    </w:rPr>
  </w:style>
  <w:style w:type="paragraph" w:styleId="23">
    <w:name w:val="Body Text 2"/>
    <w:basedOn w:val="a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</vt:lpstr>
    </vt:vector>
  </TitlesOfParts>
  <Company>down town</Company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Администратор</dc:creator>
  <cp:lastModifiedBy>Alex</cp:lastModifiedBy>
  <cp:revision>4</cp:revision>
  <cp:lastPrinted>2005-01-19T07:47:00Z</cp:lastPrinted>
  <dcterms:created xsi:type="dcterms:W3CDTF">2011-08-20T11:32:00Z</dcterms:created>
  <dcterms:modified xsi:type="dcterms:W3CDTF">2011-08-20T11:37:00Z</dcterms:modified>
</cp:coreProperties>
</file>